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NormalTable0"/>
        <w:tblW w:w="98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8B6779" w:rsidRPr="00AA6DF0" w14:paraId="556F19C2" w14:textId="77777777" w:rsidTr="00893B18">
        <w:trPr>
          <w:trHeight w:val="1604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F372F" w14:textId="049710CC" w:rsidR="008B6779" w:rsidRPr="004534F8" w:rsidRDefault="008B6779" w:rsidP="00893B18">
            <w:pPr>
              <w:pStyle w:val="A5"/>
              <w:spacing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Публичныи</w:t>
            </w:r>
            <w:proofErr w:type="spellEnd"/>
            <w:r w:rsidRPr="004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̆ договор</w:t>
            </w:r>
            <w:r w:rsidR="006E7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оферта </w:t>
            </w:r>
            <w:r w:rsidR="00203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236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03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221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D24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203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73B898A1" w14:textId="50514F21" w:rsidR="00534F9E" w:rsidRDefault="008B6779" w:rsidP="00644851">
            <w:pPr>
              <w:rPr>
                <w:lang w:val="ru-RU"/>
              </w:rPr>
            </w:pPr>
            <w:r w:rsidRPr="004534F8">
              <w:rPr>
                <w:lang w:val="ru-RU"/>
              </w:rPr>
              <w:t>по оказанию комплекса услуг по организации и проведению физкультурного мероприятия</w:t>
            </w:r>
            <w:r w:rsidR="00013C7A" w:rsidRPr="004534F8">
              <w:rPr>
                <w:lang w:val="ru-RU"/>
              </w:rPr>
              <w:t xml:space="preserve"> по </w:t>
            </w:r>
            <w:proofErr w:type="spellStart"/>
            <w:r w:rsidR="00D41E30">
              <w:rPr>
                <w:lang w:val="ru-RU"/>
              </w:rPr>
              <w:t>ультратриатлону</w:t>
            </w:r>
            <w:proofErr w:type="spellEnd"/>
            <w:r w:rsidR="00013C7A" w:rsidRPr="004534F8">
              <w:rPr>
                <w:lang w:val="ru-RU"/>
              </w:rPr>
              <w:t xml:space="preserve"> «Тургояк»,</w:t>
            </w:r>
            <w:r w:rsidR="009173DE" w:rsidRPr="004534F8">
              <w:rPr>
                <w:lang w:val="ru-RU"/>
              </w:rPr>
              <w:t xml:space="preserve"> посвященн</w:t>
            </w:r>
            <w:r w:rsidR="0056580C" w:rsidRPr="004534F8">
              <w:rPr>
                <w:lang w:val="ru-RU"/>
              </w:rPr>
              <w:t>ого</w:t>
            </w:r>
            <w:r w:rsidR="009173DE" w:rsidRPr="004534F8">
              <w:rPr>
                <w:lang w:val="ru-RU"/>
              </w:rPr>
              <w:t xml:space="preserve"> жемчужине Южного Урала - озеру Тургояк </w:t>
            </w:r>
          </w:p>
          <w:p w14:paraId="004DDB6E" w14:textId="1BDBBE0E" w:rsidR="008B6779" w:rsidRPr="004534F8" w:rsidRDefault="00A31BFF" w:rsidP="001F6922">
            <w:pPr>
              <w:rPr>
                <w:lang w:val="ru-RU"/>
              </w:rPr>
            </w:pPr>
            <w:r w:rsidRPr="00A31BFF">
              <w:rPr>
                <w:lang w:val="ru-RU"/>
              </w:rPr>
              <w:t>6</w:t>
            </w:r>
            <w:r w:rsidR="00D41E30" w:rsidRPr="00A31BFF">
              <w:rPr>
                <w:lang w:val="ru-RU"/>
              </w:rPr>
              <w:t xml:space="preserve"> </w:t>
            </w:r>
            <w:r w:rsidR="008B6779" w:rsidRPr="00A31BFF">
              <w:rPr>
                <w:lang w:val="ru-RU"/>
              </w:rPr>
              <w:t>августа</w:t>
            </w:r>
            <w:r w:rsidR="008B6779" w:rsidRPr="004534F8">
              <w:rPr>
                <w:lang w:val="ru-RU"/>
              </w:rPr>
              <w:t xml:space="preserve"> 202</w:t>
            </w:r>
            <w:r w:rsidR="00D2404F">
              <w:rPr>
                <w:lang w:val="ru-RU"/>
              </w:rPr>
              <w:t xml:space="preserve">3 </w:t>
            </w:r>
            <w:r w:rsidR="006E7C8A">
              <w:rPr>
                <w:lang w:val="ru-RU"/>
              </w:rPr>
              <w:t>г</w:t>
            </w:r>
            <w:r w:rsidR="00D2404F">
              <w:rPr>
                <w:lang w:val="ru-RU"/>
              </w:rPr>
              <w:t>ода</w:t>
            </w:r>
          </w:p>
        </w:tc>
      </w:tr>
    </w:tbl>
    <w:p w14:paraId="672A6659" w14:textId="77777777" w:rsidR="008B6779" w:rsidRPr="004534F8" w:rsidRDefault="008B6779" w:rsidP="008B6779">
      <w:pPr>
        <w:pStyle w:val="a4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567C8" w14:textId="7DE312F5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>Внимательно прочтите текст данного публичного договора</w:t>
      </w:r>
      <w:r w:rsidR="006E7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оферты. Если Вы не согласны с каким-либо пунктом настоящего договора, Организатор предлагает Вам отказаться от использования услуг. </w:t>
      </w:r>
    </w:p>
    <w:p w14:paraId="7ED2B0EB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договора оферты. </w:t>
      </w:r>
    </w:p>
    <w:p w14:paraId="71121106" w14:textId="42F7B5D0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6E2BAB">
        <w:rPr>
          <w:rFonts w:ascii="Times New Roman" w:hAnsi="Times New Roman" w:cs="Times New Roman"/>
          <w:sz w:val="24"/>
          <w:szCs w:val="24"/>
        </w:rPr>
        <w:t xml:space="preserve">Предметом настоящего договора </w:t>
      </w:r>
      <w:r w:rsidRPr="00AA6DF0">
        <w:rPr>
          <w:rFonts w:ascii="Times New Roman" w:hAnsi="Times New Roman" w:cs="Times New Roman"/>
          <w:sz w:val="24"/>
          <w:szCs w:val="24"/>
        </w:rPr>
        <w:t xml:space="preserve">оферты является предоставление лицу, желающему принять </w:t>
      </w:r>
      <w:r w:rsidRPr="003225B8">
        <w:rPr>
          <w:rFonts w:ascii="Times New Roman" w:hAnsi="Times New Roman" w:cs="Times New Roman"/>
          <w:sz w:val="24"/>
          <w:szCs w:val="24"/>
        </w:rPr>
        <w:t xml:space="preserve">участие в физкультурном мероприятии / </w:t>
      </w:r>
      <w:r w:rsidR="005A3B47" w:rsidRPr="003225B8">
        <w:rPr>
          <w:rFonts w:ascii="Times New Roman" w:hAnsi="Times New Roman" w:cs="Times New Roman"/>
          <w:sz w:val="24"/>
          <w:szCs w:val="24"/>
        </w:rPr>
        <w:t>старте</w:t>
      </w:r>
      <w:r w:rsidRPr="003225B8">
        <w:rPr>
          <w:rFonts w:ascii="Times New Roman" w:hAnsi="Times New Roman" w:cs="Times New Roman"/>
          <w:sz w:val="24"/>
          <w:szCs w:val="24"/>
        </w:rPr>
        <w:t xml:space="preserve"> (далее – Участнику), организованном  </w:t>
      </w:r>
      <w:r w:rsidR="003225B8" w:rsidRPr="003225B8">
        <w:rPr>
          <w:rFonts w:ascii="Times New Roman" w:hAnsi="Times New Roman" w:cs="Times New Roman"/>
          <w:sz w:val="24"/>
          <w:szCs w:val="24"/>
        </w:rPr>
        <w:t xml:space="preserve">МОО «Федерация триатлона, легкой атлетики, плавания и велосипедного спорта </w:t>
      </w:r>
      <w:proofErr w:type="spellStart"/>
      <w:r w:rsidR="003225B8" w:rsidRPr="003225B8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="003225B8" w:rsidRPr="003225B8">
        <w:rPr>
          <w:rFonts w:ascii="Times New Roman" w:hAnsi="Times New Roman" w:cs="Times New Roman"/>
          <w:sz w:val="24"/>
          <w:szCs w:val="24"/>
        </w:rPr>
        <w:t xml:space="preserve"> городского округа» </w:t>
      </w:r>
      <w:r w:rsidRPr="003225B8">
        <w:rPr>
          <w:rFonts w:ascii="Times New Roman" w:hAnsi="Times New Roman" w:cs="Times New Roman"/>
          <w:sz w:val="24"/>
          <w:szCs w:val="24"/>
        </w:rPr>
        <w:t xml:space="preserve">(далее – Организатор) комплекса услуг по проведению </w:t>
      </w:r>
      <w:proofErr w:type="spellStart"/>
      <w:r w:rsidR="00D41E30">
        <w:rPr>
          <w:rFonts w:ascii="Times New Roman" w:hAnsi="Times New Roman" w:cs="Times New Roman"/>
          <w:sz w:val="24"/>
          <w:szCs w:val="24"/>
        </w:rPr>
        <w:t>ультратриатлона</w:t>
      </w:r>
      <w:proofErr w:type="spellEnd"/>
      <w:r w:rsidR="0056580C" w:rsidRPr="003225B8">
        <w:rPr>
          <w:rFonts w:ascii="Times New Roman" w:hAnsi="Times New Roman" w:cs="Times New Roman"/>
          <w:sz w:val="24"/>
          <w:szCs w:val="24"/>
        </w:rPr>
        <w:t xml:space="preserve"> «Тургояк», посвященного</w:t>
      </w:r>
      <w:r w:rsidR="0056580C" w:rsidRPr="00AA6DF0">
        <w:rPr>
          <w:rFonts w:ascii="Times New Roman" w:hAnsi="Times New Roman" w:cs="Times New Roman"/>
          <w:sz w:val="24"/>
          <w:szCs w:val="24"/>
        </w:rPr>
        <w:t xml:space="preserve"> жемчужине Южного Урала - озеру Тургояк </w:t>
      </w:r>
      <w:r w:rsidR="00A31BFF" w:rsidRPr="00A31BFF">
        <w:rPr>
          <w:rFonts w:ascii="Times New Roman" w:hAnsi="Times New Roman" w:cs="Times New Roman"/>
          <w:sz w:val="24"/>
          <w:szCs w:val="24"/>
        </w:rPr>
        <w:t>6</w:t>
      </w:r>
      <w:r w:rsidR="00891446" w:rsidRPr="00A31BFF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891446" w:rsidRPr="00AA6DF0">
        <w:rPr>
          <w:rFonts w:ascii="Times New Roman" w:hAnsi="Times New Roman" w:cs="Times New Roman"/>
          <w:sz w:val="24"/>
          <w:szCs w:val="24"/>
        </w:rPr>
        <w:t xml:space="preserve"> 202</w:t>
      </w:r>
      <w:r w:rsidR="00D2404F">
        <w:rPr>
          <w:rFonts w:ascii="Times New Roman" w:hAnsi="Times New Roman" w:cs="Times New Roman"/>
          <w:sz w:val="24"/>
          <w:szCs w:val="24"/>
        </w:rPr>
        <w:t>3</w:t>
      </w:r>
      <w:r w:rsidR="0056580C" w:rsidRPr="00AA6DF0">
        <w:rPr>
          <w:rFonts w:ascii="Times New Roman" w:hAnsi="Times New Roman" w:cs="Times New Roman"/>
          <w:sz w:val="24"/>
          <w:szCs w:val="24"/>
        </w:rPr>
        <w:t xml:space="preserve"> г. </w:t>
      </w:r>
      <w:r w:rsidRPr="00AA6DF0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5A3B47" w:rsidRPr="00AA6DF0">
        <w:rPr>
          <w:rFonts w:ascii="Times New Roman" w:hAnsi="Times New Roman" w:cs="Times New Roman"/>
          <w:sz w:val="24"/>
          <w:szCs w:val="24"/>
        </w:rPr>
        <w:t>Старт</w:t>
      </w:r>
      <w:r w:rsidRPr="00AA6DF0">
        <w:rPr>
          <w:rFonts w:ascii="Times New Roman" w:hAnsi="Times New Roman" w:cs="Times New Roman"/>
          <w:sz w:val="24"/>
          <w:szCs w:val="24"/>
        </w:rPr>
        <w:t>) и участию в нем Участника в порядке и на условиях, предусмотренных</w:t>
      </w:r>
      <w:proofErr w:type="gramEnd"/>
      <w:r w:rsidRPr="00AA6DF0">
        <w:rPr>
          <w:rFonts w:ascii="Times New Roman" w:hAnsi="Times New Roman" w:cs="Times New Roman"/>
          <w:sz w:val="24"/>
          <w:szCs w:val="24"/>
        </w:rPr>
        <w:t xml:space="preserve"> настоящим договором и Положением о  проведении </w:t>
      </w:r>
      <w:proofErr w:type="spellStart"/>
      <w:r w:rsidR="00D41E30">
        <w:rPr>
          <w:rFonts w:ascii="Times New Roman" w:hAnsi="Times New Roman" w:cs="Times New Roman"/>
          <w:sz w:val="24"/>
          <w:szCs w:val="24"/>
        </w:rPr>
        <w:t>ультратриатлона</w:t>
      </w:r>
      <w:proofErr w:type="spellEnd"/>
      <w:r w:rsidR="00035D4F" w:rsidRPr="00AA6DF0">
        <w:rPr>
          <w:rFonts w:ascii="Times New Roman" w:hAnsi="Times New Roman" w:cs="Times New Roman"/>
          <w:sz w:val="24"/>
          <w:szCs w:val="24"/>
        </w:rPr>
        <w:t xml:space="preserve"> «Тургояк», посвященн</w:t>
      </w:r>
      <w:r w:rsidR="00AA6DF0">
        <w:rPr>
          <w:rFonts w:ascii="Times New Roman" w:hAnsi="Times New Roman" w:cs="Times New Roman"/>
          <w:sz w:val="24"/>
          <w:szCs w:val="24"/>
        </w:rPr>
        <w:t>ого</w:t>
      </w:r>
      <w:r w:rsidR="00035D4F" w:rsidRPr="00AA6DF0">
        <w:rPr>
          <w:rFonts w:ascii="Times New Roman" w:hAnsi="Times New Roman" w:cs="Times New Roman"/>
          <w:sz w:val="24"/>
          <w:szCs w:val="24"/>
        </w:rPr>
        <w:t xml:space="preserve"> жемчужине Южного Урала - озеру </w:t>
      </w:r>
      <w:r w:rsidR="00035D4F" w:rsidRPr="00A31BFF">
        <w:rPr>
          <w:rFonts w:ascii="Times New Roman" w:hAnsi="Times New Roman" w:cs="Times New Roman"/>
          <w:sz w:val="24"/>
          <w:szCs w:val="24"/>
        </w:rPr>
        <w:t xml:space="preserve">Тургояк </w:t>
      </w:r>
      <w:r w:rsidR="00A31BFF" w:rsidRPr="00A31BFF">
        <w:rPr>
          <w:rFonts w:ascii="Times New Roman" w:hAnsi="Times New Roman" w:cs="Times New Roman"/>
          <w:sz w:val="24"/>
          <w:szCs w:val="24"/>
        </w:rPr>
        <w:t>6</w:t>
      </w:r>
      <w:r w:rsidR="00035D4F" w:rsidRPr="00A31BFF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035D4F" w:rsidRPr="00AA6DF0">
        <w:rPr>
          <w:rFonts w:ascii="Times New Roman" w:hAnsi="Times New Roman" w:cs="Times New Roman"/>
          <w:sz w:val="24"/>
          <w:szCs w:val="24"/>
        </w:rPr>
        <w:t xml:space="preserve"> 202</w:t>
      </w:r>
      <w:r w:rsidR="00D2404F">
        <w:rPr>
          <w:rFonts w:ascii="Times New Roman" w:hAnsi="Times New Roman" w:cs="Times New Roman"/>
          <w:sz w:val="24"/>
          <w:szCs w:val="24"/>
        </w:rPr>
        <w:t>3</w:t>
      </w:r>
      <w:r w:rsidR="00035D4F" w:rsidRPr="00AA6DF0">
        <w:rPr>
          <w:rFonts w:ascii="Times New Roman" w:hAnsi="Times New Roman" w:cs="Times New Roman"/>
          <w:sz w:val="24"/>
          <w:szCs w:val="24"/>
        </w:rPr>
        <w:t xml:space="preserve"> г</w:t>
      </w:r>
      <w:r w:rsidR="00D2404F">
        <w:rPr>
          <w:rFonts w:ascii="Times New Roman" w:hAnsi="Times New Roman" w:cs="Times New Roman"/>
          <w:sz w:val="24"/>
          <w:szCs w:val="24"/>
        </w:rPr>
        <w:t>.</w:t>
      </w:r>
      <w:r w:rsidRPr="00AA6DF0">
        <w:rPr>
          <w:rFonts w:ascii="Times New Roman" w:hAnsi="Times New Roman" w:cs="Times New Roman"/>
          <w:sz w:val="24"/>
          <w:szCs w:val="24"/>
        </w:rPr>
        <w:t xml:space="preserve">  (Далее Положение).</w:t>
      </w:r>
    </w:p>
    <w:p w14:paraId="41EB7902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1.2. Комплекс услуг по проведению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Старта</w:t>
      </w:r>
      <w:r w:rsidRPr="004534F8">
        <w:rPr>
          <w:rFonts w:ascii="Times New Roman" w:hAnsi="Times New Roman" w:cs="Times New Roman"/>
          <w:sz w:val="24"/>
          <w:szCs w:val="24"/>
        </w:rPr>
        <w:t xml:space="preserve"> и участию в нем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включает в себя: </w:t>
      </w:r>
    </w:p>
    <w:p w14:paraId="2B175A4B" w14:textId="29CAEDE7" w:rsidR="008B6779" w:rsidRPr="004534F8" w:rsidRDefault="008B6779" w:rsidP="008B6779">
      <w:pPr>
        <w:pStyle w:val="A5"/>
        <w:numPr>
          <w:ilvl w:val="0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3F3AB8" w:rsidRPr="004534F8">
        <w:rPr>
          <w:rFonts w:ascii="Times New Roman" w:hAnsi="Times New Roman" w:cs="Times New Roman"/>
          <w:sz w:val="24"/>
          <w:szCs w:val="24"/>
        </w:rPr>
        <w:t>электронной</w:t>
      </w:r>
      <w:r w:rsidRPr="004534F8">
        <w:rPr>
          <w:rFonts w:ascii="Times New Roman" w:hAnsi="Times New Roman" w:cs="Times New Roman"/>
          <w:sz w:val="24"/>
          <w:szCs w:val="24"/>
        </w:rPr>
        <w:t xml:space="preserve">̆ регистрации в качестве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на выбранную дистанцию и присвоение стартового номера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а;</w:t>
      </w:r>
    </w:p>
    <w:p w14:paraId="3BBA5A62" w14:textId="77777777" w:rsidR="008B6779" w:rsidRPr="004534F8" w:rsidRDefault="008B6779" w:rsidP="008B6779">
      <w:pPr>
        <w:pStyle w:val="A5"/>
        <w:numPr>
          <w:ilvl w:val="0"/>
          <w:numId w:val="2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>услуги по формированию и выдаче Стартового пакета участника;</w:t>
      </w:r>
    </w:p>
    <w:p w14:paraId="45B06C2D" w14:textId="77777777" w:rsidR="008B6779" w:rsidRPr="004534F8" w:rsidRDefault="008B6779" w:rsidP="008B6779">
      <w:pPr>
        <w:pStyle w:val="A5"/>
        <w:numPr>
          <w:ilvl w:val="0"/>
          <w:numId w:val="3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услуги по проведению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и участия в нем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а; </w:t>
      </w:r>
    </w:p>
    <w:p w14:paraId="76BA430A" w14:textId="77777777" w:rsidR="008B6779" w:rsidRPr="004534F8" w:rsidRDefault="008B6779" w:rsidP="008B6779">
      <w:pPr>
        <w:pStyle w:val="A5"/>
        <w:numPr>
          <w:ilvl w:val="0"/>
          <w:numId w:val="4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услуги по организации электронного замера времени прохождения Участником дистанции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а;</w:t>
      </w:r>
    </w:p>
    <w:p w14:paraId="40E00C46" w14:textId="77777777" w:rsidR="008B6779" w:rsidRPr="004534F8" w:rsidRDefault="008B6779" w:rsidP="008B6779">
      <w:pPr>
        <w:pStyle w:val="A5"/>
        <w:numPr>
          <w:ilvl w:val="0"/>
          <w:numId w:val="5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предоставление Участнику </w:t>
      </w:r>
      <w:r w:rsidR="00C007A6" w:rsidRPr="004534F8">
        <w:rPr>
          <w:rFonts w:ascii="Times New Roman" w:hAnsi="Times New Roman" w:cs="Times New Roman"/>
          <w:sz w:val="24"/>
          <w:szCs w:val="24"/>
        </w:rPr>
        <w:t>стартового пакета</w:t>
      </w:r>
      <w:r w:rsidRPr="004534F8">
        <w:rPr>
          <w:rFonts w:ascii="Times New Roman" w:hAnsi="Times New Roman" w:cs="Times New Roman"/>
          <w:sz w:val="24"/>
          <w:szCs w:val="24"/>
        </w:rPr>
        <w:t>;</w:t>
      </w:r>
    </w:p>
    <w:p w14:paraId="39931B0D" w14:textId="77777777" w:rsidR="008B6779" w:rsidRPr="004534F8" w:rsidRDefault="008B6779" w:rsidP="008B6779">
      <w:pPr>
        <w:pStyle w:val="A5"/>
        <w:numPr>
          <w:ilvl w:val="0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>предоставление Участнику медали финишера;</w:t>
      </w:r>
    </w:p>
    <w:p w14:paraId="34CC4705" w14:textId="77777777" w:rsidR="008D13E4" w:rsidRPr="008D13E4" w:rsidRDefault="008B6779" w:rsidP="008B6779">
      <w:pPr>
        <w:pStyle w:val="A5"/>
        <w:numPr>
          <w:ilvl w:val="0"/>
          <w:numId w:val="7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>дополнительные услуги, в случае если Участник их приобретает.</w:t>
      </w:r>
    </w:p>
    <w:p w14:paraId="20C0D742" w14:textId="2DB5DF95" w:rsidR="008B6779" w:rsidRPr="004534F8" w:rsidRDefault="008B6779" w:rsidP="008D13E4">
      <w:pPr>
        <w:pStyle w:val="A5"/>
        <w:spacing w:line="288" w:lineRule="auto"/>
        <w:ind w:left="6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2369D" w14:textId="7C272584" w:rsidR="00C007A6" w:rsidRPr="004534F8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>1.3. Ответственным за качество предоставляемых услуг по настоящему договору</w:t>
      </w:r>
      <w:r w:rsidR="006E2BAB">
        <w:rPr>
          <w:rFonts w:ascii="Times New Roman" w:hAnsi="Times New Roman" w:cs="Times New Roman"/>
          <w:sz w:val="24"/>
          <w:szCs w:val="24"/>
        </w:rPr>
        <w:t xml:space="preserve"> </w:t>
      </w:r>
      <w:r w:rsidRPr="004534F8">
        <w:rPr>
          <w:rFonts w:ascii="Times New Roman" w:hAnsi="Times New Roman" w:cs="Times New Roman"/>
          <w:sz w:val="24"/>
          <w:szCs w:val="24"/>
        </w:rPr>
        <w:t xml:space="preserve">оферте является Организатор. </w:t>
      </w:r>
    </w:p>
    <w:p w14:paraId="1356C9A5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2. Момент заключения договора. </w:t>
      </w:r>
    </w:p>
    <w:p w14:paraId="07EC51E3" w14:textId="77777777" w:rsidR="004747A8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2.1. Текст данного договора является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публичнои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офертои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(в соответствии со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статьеи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>̆ 435 и частью 2 статьи 437 Гражданского кодекса РФ).</w:t>
      </w:r>
    </w:p>
    <w:p w14:paraId="27E62B9D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2.2. Акцепт Оферты означает полное и безоговорочное принятие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всех условий настоящего договора без каких-либо изъятий и/или ограничений и равносилен заключению письменного договора (п. 3 ст. 434 ГК РФ). </w:t>
      </w:r>
    </w:p>
    <w:p w14:paraId="18E5365E" w14:textId="4CB34824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lastRenderedPageBreak/>
        <w:t xml:space="preserve">2.3. Совершение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по регистрации на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 и оплате стоимости регистрационного взноса свидетельствует о полном и безоговорочном принятии (акцепте)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условий настоящего договора</w:t>
      </w:r>
      <w:r w:rsidR="006E2BAB">
        <w:rPr>
          <w:rFonts w:ascii="Times New Roman" w:hAnsi="Times New Roman" w:cs="Times New Roman"/>
          <w:sz w:val="24"/>
          <w:szCs w:val="24"/>
        </w:rPr>
        <w:t xml:space="preserve"> </w:t>
      </w:r>
      <w:r w:rsidRPr="004534F8">
        <w:rPr>
          <w:rFonts w:ascii="Times New Roman" w:hAnsi="Times New Roman" w:cs="Times New Roman"/>
          <w:sz w:val="24"/>
          <w:szCs w:val="24"/>
        </w:rPr>
        <w:t>оферты и равносильно заключению письменного договора.</w:t>
      </w:r>
    </w:p>
    <w:p w14:paraId="0A1216C8" w14:textId="42ADC68B" w:rsidR="008B6779" w:rsidRPr="006E2BAB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Настоя</w:t>
      </w:r>
      <w:r w:rsidR="006E2BAB">
        <w:rPr>
          <w:rFonts w:ascii="Times New Roman" w:hAnsi="Times New Roman" w:cs="Times New Roman"/>
          <w:sz w:val="24"/>
          <w:szCs w:val="24"/>
        </w:rPr>
        <w:t>щии</w:t>
      </w:r>
      <w:proofErr w:type="spellEnd"/>
      <w:r w:rsidR="006E2BAB">
        <w:rPr>
          <w:rFonts w:ascii="Times New Roman" w:hAnsi="Times New Roman" w:cs="Times New Roman"/>
          <w:sz w:val="24"/>
          <w:szCs w:val="24"/>
        </w:rPr>
        <w:t xml:space="preserve">̆ договор </w:t>
      </w:r>
      <w:r w:rsidRPr="004534F8">
        <w:rPr>
          <w:rFonts w:ascii="Times New Roman" w:hAnsi="Times New Roman" w:cs="Times New Roman"/>
          <w:sz w:val="24"/>
          <w:szCs w:val="24"/>
        </w:rPr>
        <w:t xml:space="preserve">оферта считается базовым документом в официальных взаимоотношениях между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и Организатором. Участник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гарантирует, что все условия на</w:t>
      </w:r>
      <w:r w:rsidR="00BD1A70">
        <w:rPr>
          <w:rFonts w:ascii="Times New Roman" w:hAnsi="Times New Roman" w:cs="Times New Roman"/>
          <w:sz w:val="24"/>
          <w:szCs w:val="24"/>
        </w:rPr>
        <w:t>стоящего договора ему понятны,</w:t>
      </w:r>
      <w:r w:rsidRPr="004534F8">
        <w:rPr>
          <w:rFonts w:ascii="Times New Roman" w:hAnsi="Times New Roman" w:cs="Times New Roman"/>
          <w:sz w:val="24"/>
          <w:szCs w:val="24"/>
        </w:rPr>
        <w:t xml:space="preserve"> он принимает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безусловно и в полном объеме. </w:t>
      </w:r>
    </w:p>
    <w:p w14:paraId="3C491BB9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3. Права и обязанности сторон. </w:t>
      </w:r>
    </w:p>
    <w:p w14:paraId="69E44FD7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3.1. Участник </w:t>
      </w:r>
      <w:r w:rsidR="005A3B47" w:rsidRPr="004534F8"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а вправе: </w:t>
      </w:r>
    </w:p>
    <w:p w14:paraId="1AABC38C" w14:textId="1A147BA0" w:rsidR="00655BB5" w:rsidRPr="009A1F4C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3.1.1. Осуществить электронную регистрацию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 xml:space="preserve">на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 на любую из выбранных им дистанций из числа доступных на момент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регистрации, в соответствии с Положением, размещенным на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сайте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</w:t>
      </w:r>
      <w:r w:rsidR="003B467A">
        <w:rPr>
          <w:rFonts w:ascii="Times New Roman" w:hAnsi="Times New Roman" w:cs="Times New Roman"/>
          <w:sz w:val="24"/>
          <w:szCs w:val="24"/>
        </w:rPr>
        <w:t>https://myrace.info/</w:t>
      </w:r>
    </w:p>
    <w:p w14:paraId="6F32E4FC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3.1.2. В случае оплаты регистрационного взноса и выполнения требований Организатора по допуску к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у (в соответствии с Положением), получить в установленное Организатором время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Стартовыи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пакет участника и участвовать в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е. </w:t>
      </w:r>
    </w:p>
    <w:p w14:paraId="0EF3B0E1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3.2. Организатор вправе: </w:t>
      </w:r>
    </w:p>
    <w:p w14:paraId="0D99E9D8" w14:textId="4064E484" w:rsidR="00655BB5" w:rsidRPr="004534F8" w:rsidRDefault="008B6779" w:rsidP="008B6779">
      <w:pPr>
        <w:pStyle w:val="A5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3.2.1. Требовать от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придерживаться соблюдения всех правил, содержащихся в настоящем публичном договоре</w:t>
      </w:r>
      <w:r w:rsidR="006E2BAB">
        <w:rPr>
          <w:rFonts w:ascii="Times New Roman" w:hAnsi="Times New Roman" w:cs="Times New Roman"/>
          <w:sz w:val="24"/>
          <w:szCs w:val="24"/>
        </w:rPr>
        <w:t xml:space="preserve"> </w:t>
      </w:r>
      <w:r w:rsidRPr="004534F8">
        <w:rPr>
          <w:rFonts w:ascii="Times New Roman" w:hAnsi="Times New Roman" w:cs="Times New Roman"/>
          <w:sz w:val="24"/>
          <w:szCs w:val="24"/>
        </w:rPr>
        <w:t xml:space="preserve">оферте и в Положении о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е. Отказать Участнику в допуске к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у, при невыполнении требований настоящего п</w:t>
      </w:r>
      <w:r w:rsidR="006E2BAB">
        <w:rPr>
          <w:rFonts w:ascii="Times New Roman" w:hAnsi="Times New Roman" w:cs="Times New Roman"/>
          <w:sz w:val="24"/>
          <w:szCs w:val="24"/>
        </w:rPr>
        <w:t>убличного договора</w:t>
      </w:r>
      <w:r w:rsidRPr="004534F8">
        <w:rPr>
          <w:rFonts w:ascii="Times New Roman" w:hAnsi="Times New Roman" w:cs="Times New Roman"/>
          <w:sz w:val="24"/>
          <w:szCs w:val="24"/>
        </w:rPr>
        <w:t xml:space="preserve"> оферты или Положения о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е.</w:t>
      </w:r>
    </w:p>
    <w:p w14:paraId="0D6FB2D4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3.2.2. Без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какои</w:t>
      </w:r>
      <w:proofErr w:type="spellEnd"/>
      <w:proofErr w:type="gramStart"/>
      <w:r w:rsidRPr="004534F8">
        <w:rPr>
          <w:rFonts w:ascii="Times New Roman" w:hAnsi="Times New Roman" w:cs="Times New Roman"/>
          <w:sz w:val="24"/>
          <w:szCs w:val="24"/>
        </w:rPr>
        <w:t>̆-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либо компенсации Участнику или ответственности производить фото и видео фиксацию Участника во время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а, использовать фото-, аудио- и/или видеоматериалы с участием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в промо-, рекламных и прочих публикациях в полиграфии, на радио, телевидении, в Интернете и других источниках без ограничения сроков и мест использования данных материалов, а также право редактирования таких материалов и передачи их третьим лицам.</w:t>
      </w:r>
    </w:p>
    <w:p w14:paraId="42CABBE3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4F8">
        <w:rPr>
          <w:rFonts w:ascii="Times New Roman" w:eastAsia="Times New Roman" w:hAnsi="Times New Roman" w:cs="Times New Roman"/>
          <w:sz w:val="24"/>
          <w:szCs w:val="24"/>
        </w:rPr>
        <w:br/>
      </w: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3.3. Участник </w:t>
      </w:r>
      <w:r w:rsidR="005A3B47" w:rsidRPr="004534F8"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b/>
          <w:bCs/>
          <w:sz w:val="24"/>
          <w:szCs w:val="24"/>
        </w:rPr>
        <w:t>а обязан:</w:t>
      </w:r>
    </w:p>
    <w:p w14:paraId="3DE982C3" w14:textId="21F4C2D3" w:rsidR="00B10AB4" w:rsidRDefault="008B6779" w:rsidP="00B10AB4">
      <w:pPr>
        <w:pStyle w:val="A5"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3.3.1. Подробно ознакомиться с </w:t>
      </w:r>
      <w:r w:rsidRPr="003B467A">
        <w:rPr>
          <w:rFonts w:ascii="Times New Roman" w:hAnsi="Times New Roman" w:cs="Times New Roman"/>
          <w:sz w:val="24"/>
          <w:szCs w:val="24"/>
        </w:rPr>
        <w:t>условиями настоящего публичного договора</w:t>
      </w:r>
      <w:r w:rsidR="006E2BAB" w:rsidRPr="003B467A">
        <w:rPr>
          <w:rFonts w:ascii="Times New Roman" w:hAnsi="Times New Roman" w:cs="Times New Roman"/>
          <w:sz w:val="24"/>
          <w:szCs w:val="24"/>
        </w:rPr>
        <w:t xml:space="preserve"> </w:t>
      </w:r>
      <w:r w:rsidRPr="003B467A">
        <w:rPr>
          <w:rFonts w:ascii="Times New Roman" w:hAnsi="Times New Roman" w:cs="Times New Roman"/>
          <w:sz w:val="24"/>
          <w:szCs w:val="24"/>
        </w:rPr>
        <w:t xml:space="preserve">оферты, </w:t>
      </w:r>
      <w:r w:rsidR="00E43AD6" w:rsidRPr="003B467A">
        <w:rPr>
          <w:rFonts w:ascii="Times New Roman" w:hAnsi="Times New Roman" w:cs="Times New Roman"/>
          <w:sz w:val="24"/>
          <w:szCs w:val="24"/>
        </w:rPr>
        <w:t xml:space="preserve">с </w:t>
      </w:r>
      <w:r w:rsidRPr="003B467A">
        <w:rPr>
          <w:rFonts w:ascii="Times New Roman" w:hAnsi="Times New Roman" w:cs="Times New Roman"/>
          <w:sz w:val="24"/>
          <w:szCs w:val="24"/>
        </w:rPr>
        <w:t xml:space="preserve">Положением о </w:t>
      </w:r>
      <w:r w:rsidR="005A3B47" w:rsidRPr="003B467A">
        <w:rPr>
          <w:rFonts w:ascii="Times New Roman" w:hAnsi="Times New Roman" w:cs="Times New Roman"/>
          <w:sz w:val="24"/>
          <w:szCs w:val="24"/>
        </w:rPr>
        <w:t>Старт</w:t>
      </w:r>
      <w:r w:rsidR="00E43AD6" w:rsidRPr="003B467A">
        <w:rPr>
          <w:rFonts w:ascii="Times New Roman" w:hAnsi="Times New Roman" w:cs="Times New Roman"/>
          <w:sz w:val="24"/>
          <w:szCs w:val="24"/>
        </w:rPr>
        <w:t xml:space="preserve">е на </w:t>
      </w:r>
      <w:r w:rsidR="003B467A" w:rsidRPr="003B467A">
        <w:rPr>
          <w:rFonts w:ascii="Times New Roman" w:hAnsi="Times New Roman" w:cs="Times New Roman"/>
          <w:sz w:val="24"/>
          <w:szCs w:val="24"/>
        </w:rPr>
        <w:t>https://myrace.info/</w:t>
      </w:r>
      <w:r w:rsidR="00655BB5" w:rsidRPr="003B467A">
        <w:rPr>
          <w:rFonts w:ascii="Times New Roman" w:hAnsi="Times New Roman" w:cs="Times New Roman"/>
          <w:sz w:val="24"/>
          <w:szCs w:val="24"/>
        </w:rPr>
        <w:t xml:space="preserve"> </w:t>
      </w:r>
      <w:r w:rsidRPr="003B467A">
        <w:rPr>
          <w:rFonts w:ascii="Times New Roman" w:hAnsi="Times New Roman" w:cs="Times New Roman"/>
          <w:sz w:val="24"/>
          <w:szCs w:val="24"/>
        </w:rPr>
        <w:t>и соблюдать все их положения.</w:t>
      </w:r>
    </w:p>
    <w:p w14:paraId="53DAB2C4" w14:textId="046ADE85" w:rsidR="008B6779" w:rsidRPr="004534F8" w:rsidRDefault="008B6779" w:rsidP="00B10AB4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3.3.2.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 xml:space="preserve">В случае не обнаружения, не нахождения при самостоятельном поиске соответствующих документов на указанном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сайте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Организатора,</w:t>
      </w:r>
      <w:r w:rsidR="00B10AB4" w:rsidRPr="00B10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AB4">
        <w:rPr>
          <w:rFonts w:ascii="Times New Roman" w:eastAsia="Times New Roman" w:hAnsi="Times New Roman" w:cs="Times New Roman"/>
          <w:sz w:val="24"/>
          <w:szCs w:val="24"/>
        </w:rPr>
        <w:t xml:space="preserve">либо официального партнера, </w:t>
      </w:r>
      <w:r w:rsidR="00B10AB4">
        <w:rPr>
          <w:rFonts w:ascii="Times New Roman" w:hAnsi="Times New Roman" w:cs="Times New Roman"/>
          <w:sz w:val="24"/>
          <w:szCs w:val="24"/>
        </w:rPr>
        <w:t>обратиться к Организатору</w:t>
      </w:r>
      <w:r w:rsidRPr="004534F8">
        <w:rPr>
          <w:rFonts w:ascii="Times New Roman" w:hAnsi="Times New Roman" w:cs="Times New Roman"/>
          <w:sz w:val="24"/>
          <w:szCs w:val="24"/>
        </w:rPr>
        <w:t xml:space="preserve"> и лишь после ознакомления с данными документами приступать к регистрации на Мероприятие.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Организатор не несет ответственности за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а, произведенные в результате некорректного понимания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смысла текста данных документов.</w:t>
      </w:r>
    </w:p>
    <w:p w14:paraId="407C9727" w14:textId="0EB7BEA8" w:rsidR="008B6779" w:rsidRPr="004534F8" w:rsidRDefault="00FD2973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3.3.3</w:t>
      </w:r>
      <w:r w:rsidR="008B6779" w:rsidRPr="004534F8">
        <w:rPr>
          <w:rFonts w:ascii="Times New Roman" w:hAnsi="Times New Roman" w:cs="Times New Roman"/>
          <w:sz w:val="24"/>
          <w:szCs w:val="24"/>
        </w:rPr>
        <w:t xml:space="preserve">. Оплатить в полном объеме </w:t>
      </w:r>
      <w:proofErr w:type="spellStart"/>
      <w:r w:rsidR="008B6779" w:rsidRPr="004534F8">
        <w:rPr>
          <w:rFonts w:ascii="Times New Roman" w:hAnsi="Times New Roman" w:cs="Times New Roman"/>
          <w:sz w:val="24"/>
          <w:szCs w:val="24"/>
        </w:rPr>
        <w:t>регистрационныи</w:t>
      </w:r>
      <w:proofErr w:type="spellEnd"/>
      <w:r w:rsidR="008B6779" w:rsidRPr="004534F8">
        <w:rPr>
          <w:rFonts w:ascii="Times New Roman" w:hAnsi="Times New Roman" w:cs="Times New Roman"/>
          <w:sz w:val="24"/>
          <w:szCs w:val="24"/>
        </w:rPr>
        <w:t>̆ взнос с помощью способов оплаты, предусмотренных настоящим публичным договором  офертой.</w:t>
      </w:r>
    </w:p>
    <w:p w14:paraId="0A37501D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FD9F2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>3.4. Организатор обязан:</w:t>
      </w:r>
    </w:p>
    <w:p w14:paraId="5466CB34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3.4.1. Предоставить Участнику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право осуществить электронную регистрацию на Мероприятие на выбранную им дистанцию на условиях Положения о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е.</w:t>
      </w:r>
    </w:p>
    <w:p w14:paraId="0B12FCD6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3.4.2. В случае оплаты регистрационного взноса и выполнений всех необходимых требований Положения о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е, выдать в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предусмотренном Положением о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Стартовыи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пакет участника в дни выдачи Стартового пакета участника и допустить Участника к участию в Мероприятии на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выбраннои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дистанции.</w:t>
      </w:r>
    </w:p>
    <w:p w14:paraId="6ABE3042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3.4.3. Предоставлять Участникам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информацию об Организаторах Мероприятия (фирменное наименование,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юридическии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и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фактическии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>̆ адрес, ИНН, ОГРН).</w:t>
      </w:r>
    </w:p>
    <w:p w14:paraId="5DAB6C7B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2B1CA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расчетов </w:t>
      </w:r>
    </w:p>
    <w:p w14:paraId="089CE511" w14:textId="6B185EDA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4.1. За комплекс услуг по проведению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и участию в нем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с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взимается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регистрационныи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>̆ взнос. В стоимость регистрационного взноса включается стоимость комплекса услуг, перечисленн</w:t>
      </w:r>
      <w:r w:rsidR="006E2BAB">
        <w:rPr>
          <w:rFonts w:ascii="Times New Roman" w:hAnsi="Times New Roman" w:cs="Times New Roman"/>
          <w:sz w:val="24"/>
          <w:szCs w:val="24"/>
        </w:rPr>
        <w:t xml:space="preserve">ых в п. 1.2 настоящего договора </w:t>
      </w:r>
      <w:r w:rsidRPr="004534F8">
        <w:rPr>
          <w:rFonts w:ascii="Times New Roman" w:hAnsi="Times New Roman" w:cs="Times New Roman"/>
          <w:sz w:val="24"/>
          <w:szCs w:val="24"/>
        </w:rPr>
        <w:t>оферты.</w:t>
      </w:r>
    </w:p>
    <w:p w14:paraId="67CF1AFF" w14:textId="77777777" w:rsidR="008B6779" w:rsidRPr="003B467A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4.2. Помимо регистрационного комплекса услуг из п. 1.2. Участник в праве приобрести дополнительные услуги или товары из числа </w:t>
      </w:r>
      <w:proofErr w:type="gramStart"/>
      <w:r w:rsidRPr="003B467A">
        <w:rPr>
          <w:rFonts w:ascii="Times New Roman" w:hAnsi="Times New Roman" w:cs="Times New Roman"/>
          <w:sz w:val="24"/>
          <w:szCs w:val="24"/>
        </w:rPr>
        <w:t>предлагаемых</w:t>
      </w:r>
      <w:proofErr w:type="gramEnd"/>
      <w:r w:rsidRPr="003B467A">
        <w:rPr>
          <w:rFonts w:ascii="Times New Roman" w:hAnsi="Times New Roman" w:cs="Times New Roman"/>
          <w:sz w:val="24"/>
          <w:szCs w:val="24"/>
        </w:rPr>
        <w:t xml:space="preserve"> Организатором, как одновременно с оплатой регистрационного взноса, так и по отдельности.</w:t>
      </w:r>
    </w:p>
    <w:p w14:paraId="1E1DB4A8" w14:textId="12235655" w:rsidR="008B6779" w:rsidRPr="003B467A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67A">
        <w:rPr>
          <w:rFonts w:ascii="Times New Roman" w:hAnsi="Times New Roman" w:cs="Times New Roman"/>
          <w:sz w:val="24"/>
          <w:szCs w:val="24"/>
        </w:rPr>
        <w:t xml:space="preserve">4.3. Участник </w:t>
      </w:r>
      <w:r w:rsidR="005A3B47" w:rsidRPr="003B467A">
        <w:rPr>
          <w:rFonts w:ascii="Times New Roman" w:hAnsi="Times New Roman" w:cs="Times New Roman"/>
          <w:sz w:val="24"/>
          <w:szCs w:val="24"/>
        </w:rPr>
        <w:t>Старт</w:t>
      </w:r>
      <w:r w:rsidRPr="003B467A">
        <w:rPr>
          <w:rFonts w:ascii="Times New Roman" w:hAnsi="Times New Roman" w:cs="Times New Roman"/>
          <w:sz w:val="24"/>
          <w:szCs w:val="24"/>
        </w:rPr>
        <w:t xml:space="preserve">а производит оплату регистрационного взноса и дополнительных услуг с использованием банковских карт платежных систем </w:t>
      </w:r>
      <w:proofErr w:type="spellStart"/>
      <w:r w:rsidRPr="003B467A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Pr="003B4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467A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Pr="003B467A">
        <w:rPr>
          <w:rFonts w:ascii="Times New Roman" w:hAnsi="Times New Roman" w:cs="Times New Roman"/>
          <w:sz w:val="24"/>
          <w:szCs w:val="24"/>
        </w:rPr>
        <w:t xml:space="preserve"> или МИР</w:t>
      </w:r>
      <w:r w:rsidR="008F6E98" w:rsidRPr="003B467A">
        <w:rPr>
          <w:rFonts w:ascii="Times New Roman" w:hAnsi="Times New Roman" w:cs="Times New Roman"/>
          <w:sz w:val="24"/>
          <w:szCs w:val="24"/>
        </w:rPr>
        <w:t>,</w:t>
      </w:r>
      <w:r w:rsidRPr="003B467A">
        <w:rPr>
          <w:rFonts w:ascii="Times New Roman" w:hAnsi="Times New Roman" w:cs="Times New Roman"/>
          <w:sz w:val="24"/>
          <w:szCs w:val="24"/>
        </w:rPr>
        <w:t xml:space="preserve"> или с помощью сервиса </w:t>
      </w:r>
      <w:r w:rsidRPr="003B467A">
        <w:rPr>
          <w:rFonts w:ascii="Times New Roman" w:hAnsi="Times New Roman" w:cs="Times New Roman"/>
          <w:sz w:val="24"/>
          <w:szCs w:val="24"/>
          <w:lang w:val="en-US"/>
        </w:rPr>
        <w:t>PayPal</w:t>
      </w:r>
      <w:r w:rsidRPr="003B467A">
        <w:rPr>
          <w:rFonts w:ascii="Times New Roman" w:hAnsi="Times New Roman" w:cs="Times New Roman"/>
          <w:sz w:val="24"/>
          <w:szCs w:val="24"/>
        </w:rPr>
        <w:t>;</w:t>
      </w:r>
    </w:p>
    <w:p w14:paraId="29B6238C" w14:textId="7B42BD26" w:rsidR="008B6779" w:rsidRPr="004534F8" w:rsidRDefault="008B6779" w:rsidP="00655BB5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67A">
        <w:rPr>
          <w:rFonts w:ascii="Times New Roman" w:hAnsi="Times New Roman" w:cs="Times New Roman"/>
          <w:sz w:val="24"/>
          <w:szCs w:val="24"/>
        </w:rPr>
        <w:t xml:space="preserve">4.4. Стоимость регистрационного взноса на </w:t>
      </w:r>
      <w:r w:rsidR="005A3B47" w:rsidRPr="003B467A">
        <w:rPr>
          <w:rFonts w:ascii="Times New Roman" w:hAnsi="Times New Roman" w:cs="Times New Roman"/>
          <w:sz w:val="24"/>
          <w:szCs w:val="24"/>
        </w:rPr>
        <w:t>Старт</w:t>
      </w:r>
      <w:r w:rsidRPr="003B467A">
        <w:rPr>
          <w:rFonts w:ascii="Times New Roman" w:hAnsi="Times New Roman" w:cs="Times New Roman"/>
          <w:sz w:val="24"/>
          <w:szCs w:val="24"/>
        </w:rPr>
        <w:t xml:space="preserve"> и стоимость дополнительных услуг определяются Организатором и указываются на </w:t>
      </w:r>
      <w:proofErr w:type="spellStart"/>
      <w:r w:rsidRPr="003B467A">
        <w:rPr>
          <w:rFonts w:ascii="Times New Roman" w:hAnsi="Times New Roman" w:cs="Times New Roman"/>
          <w:sz w:val="24"/>
          <w:szCs w:val="24"/>
        </w:rPr>
        <w:t>сайте</w:t>
      </w:r>
      <w:proofErr w:type="spellEnd"/>
      <w:r w:rsidR="00655BB5" w:rsidRPr="003B467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B467A" w:rsidRPr="003B467A">
          <w:rPr>
            <w:rStyle w:val="a7"/>
            <w:rFonts w:ascii="Times New Roman" w:hAnsi="Times New Roman" w:cs="Times New Roman"/>
            <w:sz w:val="24"/>
            <w:szCs w:val="24"/>
          </w:rPr>
          <w:t>https://myrace.info/</w:t>
        </w:r>
      </w:hyperlink>
      <w:r w:rsidR="003B467A" w:rsidRPr="003B467A">
        <w:rPr>
          <w:rFonts w:ascii="Times New Roman" w:hAnsi="Times New Roman" w:cs="Times New Roman"/>
          <w:sz w:val="24"/>
          <w:szCs w:val="24"/>
        </w:rPr>
        <w:t xml:space="preserve"> </w:t>
      </w:r>
      <w:r w:rsidR="003B467A">
        <w:rPr>
          <w:rFonts w:ascii="Times New Roman" w:hAnsi="Times New Roman" w:cs="Times New Roman"/>
          <w:sz w:val="24"/>
          <w:szCs w:val="24"/>
        </w:rPr>
        <w:t>.</w:t>
      </w:r>
      <w:r w:rsidR="003B467A" w:rsidRPr="003B467A">
        <w:rPr>
          <w:rFonts w:ascii="Times New Roman" w:hAnsi="Times New Roman" w:cs="Times New Roman"/>
          <w:sz w:val="24"/>
          <w:szCs w:val="24"/>
        </w:rPr>
        <w:t xml:space="preserve">  </w:t>
      </w:r>
      <w:r w:rsidRPr="003B467A">
        <w:rPr>
          <w:rFonts w:ascii="Times New Roman" w:hAnsi="Times New Roman" w:cs="Times New Roman"/>
          <w:sz w:val="24"/>
          <w:szCs w:val="24"/>
        </w:rPr>
        <w:t>Платеж не облагается Н</w:t>
      </w:r>
      <w:proofErr w:type="gramStart"/>
      <w:r w:rsidRPr="003B467A">
        <w:rPr>
          <w:rFonts w:ascii="Times New Roman" w:hAnsi="Times New Roman" w:cs="Times New Roman"/>
          <w:sz w:val="24"/>
          <w:szCs w:val="24"/>
        </w:rPr>
        <w:t>ДС в св</w:t>
      </w:r>
      <w:proofErr w:type="gramEnd"/>
      <w:r w:rsidRPr="003B467A">
        <w:rPr>
          <w:rFonts w:ascii="Times New Roman" w:hAnsi="Times New Roman" w:cs="Times New Roman"/>
          <w:sz w:val="24"/>
          <w:szCs w:val="24"/>
        </w:rPr>
        <w:t xml:space="preserve">язи с применением Организатором </w:t>
      </w:r>
      <w:proofErr w:type="spellStart"/>
      <w:r w:rsidRPr="003B467A">
        <w:rPr>
          <w:rFonts w:ascii="Times New Roman" w:hAnsi="Times New Roman" w:cs="Times New Roman"/>
          <w:sz w:val="24"/>
          <w:szCs w:val="24"/>
        </w:rPr>
        <w:t>упрощеннои</w:t>
      </w:r>
      <w:proofErr w:type="spellEnd"/>
      <w:r w:rsidRPr="003B467A">
        <w:rPr>
          <w:rFonts w:ascii="Times New Roman" w:hAnsi="Times New Roman" w:cs="Times New Roman"/>
          <w:sz w:val="24"/>
          <w:szCs w:val="24"/>
        </w:rPr>
        <w:t>̆ формы налогообложения. Банк Участника может взымать дополнительную комиссию за перевод средств – эта комиссия</w:t>
      </w:r>
      <w:r w:rsidRPr="004534F8">
        <w:rPr>
          <w:rFonts w:ascii="Times New Roman" w:hAnsi="Times New Roman" w:cs="Times New Roman"/>
          <w:sz w:val="24"/>
          <w:szCs w:val="24"/>
        </w:rPr>
        <w:t xml:space="preserve"> не включена в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стартовыи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взнос и оплачивается дополнительно. </w:t>
      </w:r>
    </w:p>
    <w:p w14:paraId="08554C70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4.5. Стоимость регистрационного взноса и любых дополнительных услуг действительны на момент оплаты. </w:t>
      </w:r>
    </w:p>
    <w:p w14:paraId="2EAD6CD0" w14:textId="325211C2" w:rsidR="008B6779" w:rsidRPr="004534F8" w:rsidRDefault="008B6779" w:rsidP="008B6779">
      <w:pPr>
        <w:pStyle w:val="A5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4.6. Стоимость регистрационного взноса повышается с </w:t>
      </w:r>
      <w:r w:rsidR="0075341A">
        <w:rPr>
          <w:rFonts w:ascii="Times New Roman" w:hAnsi="Times New Roman" w:cs="Times New Roman"/>
          <w:sz w:val="24"/>
          <w:szCs w:val="24"/>
        </w:rPr>
        <w:t>увеличением количества участников</w:t>
      </w:r>
      <w:r w:rsidR="00655BB5" w:rsidRPr="004534F8">
        <w:rPr>
          <w:rFonts w:ascii="Times New Roman" w:hAnsi="Times New Roman" w:cs="Times New Roman"/>
          <w:sz w:val="24"/>
          <w:szCs w:val="24"/>
        </w:rPr>
        <w:t>:</w:t>
      </w:r>
    </w:p>
    <w:p w14:paraId="7F17E9CA" w14:textId="68689FC8" w:rsidR="00734682" w:rsidRDefault="00734682" w:rsidP="002C4928">
      <w:pPr>
        <w:pStyle w:val="A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370E1BE" w14:textId="3D639129" w:rsidR="00734682" w:rsidRPr="00734682" w:rsidRDefault="00734682" w:rsidP="002C4928">
      <w:pPr>
        <w:pStyle w:val="A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Индивидуальное участие: </w:t>
      </w:r>
      <w:r w:rsidR="00580C33">
        <w:rPr>
          <w:rFonts w:ascii="Times New Roman" w:eastAsia="Times New Roman" w:hAnsi="Times New Roman" w:cs="Times New Roman"/>
          <w:color w:val="auto"/>
          <w:sz w:val="24"/>
          <w:szCs w:val="24"/>
        </w:rPr>
        <w:t>(с 18 лет и старше</w:t>
      </w:r>
      <w:r w:rsidR="001D11AF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D41E30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км/</w:t>
      </w:r>
      <w:r w:rsidR="00D41E30">
        <w:rPr>
          <w:rFonts w:ascii="Times New Roman" w:eastAsia="Times New Roman" w:hAnsi="Times New Roman" w:cs="Times New Roman"/>
          <w:color w:val="auto"/>
          <w:sz w:val="24"/>
          <w:szCs w:val="24"/>
        </w:rPr>
        <w:t>105 км/3</w:t>
      </w:r>
      <w:r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="00D41E30">
        <w:rPr>
          <w:rFonts w:ascii="Times New Roman" w:eastAsia="Times New Roman" w:hAnsi="Times New Roman" w:cs="Times New Roman"/>
          <w:color w:val="auto"/>
          <w:sz w:val="24"/>
          <w:szCs w:val="24"/>
        </w:rPr>
        <w:t>,6</w:t>
      </w:r>
      <w:r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км): </w:t>
      </w:r>
    </w:p>
    <w:p w14:paraId="2C911D80" w14:textId="77777777" w:rsidR="00734682" w:rsidRPr="00734682" w:rsidRDefault="00734682" w:rsidP="002C4928">
      <w:pPr>
        <w:pStyle w:val="A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B53A73" w14:textId="6A5ED202" w:rsidR="001D1063" w:rsidRDefault="001D1063" w:rsidP="002C4928">
      <w:pPr>
        <w:pStyle w:val="A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стоимость </w:t>
      </w:r>
      <w:r w:rsidR="00A31BFF" w:rsidRPr="005A5BFB">
        <w:rPr>
          <w:rFonts w:ascii="Times New Roman" w:eastAsia="Times New Roman" w:hAnsi="Times New Roman" w:cs="Times New Roman"/>
          <w:color w:val="auto"/>
          <w:sz w:val="24"/>
          <w:szCs w:val="24"/>
        </w:rPr>
        <w:t>15 900</w:t>
      </w:r>
      <w:r w:rsidR="00734682" w:rsidRPr="005A5B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руб</w:t>
      </w:r>
      <w:r w:rsidR="00734682"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количество участников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 </w:t>
      </w:r>
      <w:r w:rsidR="00D41E30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человек;</w:t>
      </w:r>
    </w:p>
    <w:p w14:paraId="50CF37D2" w14:textId="787D8873" w:rsidR="00734682" w:rsidRPr="00734682" w:rsidRDefault="001D1063" w:rsidP="002C4928">
      <w:pPr>
        <w:pStyle w:val="A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A31B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стоимость </w:t>
      </w:r>
      <w:r w:rsidR="00A31BFF" w:rsidRPr="00A31BFF">
        <w:rPr>
          <w:rFonts w:ascii="Times New Roman" w:eastAsia="Times New Roman" w:hAnsi="Times New Roman" w:cs="Times New Roman"/>
          <w:color w:val="auto"/>
          <w:sz w:val="24"/>
          <w:szCs w:val="24"/>
        </w:rPr>
        <w:t>18 900</w:t>
      </w:r>
      <w:r w:rsidR="00734682" w:rsidRPr="00A31B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руб</w:t>
      </w:r>
      <w:r w:rsidR="00734682"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количество участников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 </w:t>
      </w:r>
      <w:r w:rsidR="00D41E30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человек</w:t>
      </w:r>
      <w:r w:rsidR="00734682"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</w:p>
    <w:p w14:paraId="053D4152" w14:textId="02E8AC27" w:rsidR="00734682" w:rsidRPr="00734682" w:rsidRDefault="001D1063" w:rsidP="002C4928">
      <w:pPr>
        <w:pStyle w:val="A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стоимость </w:t>
      </w:r>
      <w:r w:rsidR="00A31BFF">
        <w:rPr>
          <w:rFonts w:ascii="Times New Roman" w:eastAsia="Times New Roman" w:hAnsi="Times New Roman" w:cs="Times New Roman"/>
          <w:color w:val="auto"/>
          <w:sz w:val="24"/>
          <w:szCs w:val="24"/>
        </w:rPr>
        <w:t>20 900</w:t>
      </w:r>
      <w:r w:rsidR="00734682"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руб. количество участников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</w:t>
      </w:r>
      <w:r w:rsidR="00734682"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41E30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человек</w:t>
      </w:r>
      <w:r w:rsidR="00734682"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</w:p>
    <w:p w14:paraId="6AAD2FFF" w14:textId="73EF64B6" w:rsidR="00734682" w:rsidRPr="00734682" w:rsidRDefault="001D1063" w:rsidP="002C4928">
      <w:pPr>
        <w:pStyle w:val="A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стоимость </w:t>
      </w:r>
      <w:r w:rsidR="00A31BFF">
        <w:rPr>
          <w:rFonts w:ascii="Times New Roman" w:eastAsia="Times New Roman" w:hAnsi="Times New Roman" w:cs="Times New Roman"/>
          <w:color w:val="auto"/>
          <w:sz w:val="24"/>
          <w:szCs w:val="24"/>
        </w:rPr>
        <w:t>23 900</w:t>
      </w:r>
      <w:r w:rsidR="00D41E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734682"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>руб. кол</w:t>
      </w:r>
      <w:r w:rsidR="00DF4BF8">
        <w:rPr>
          <w:rFonts w:ascii="Times New Roman" w:eastAsia="Times New Roman" w:hAnsi="Times New Roman" w:cs="Times New Roman"/>
          <w:color w:val="auto"/>
          <w:sz w:val="24"/>
          <w:szCs w:val="24"/>
        </w:rPr>
        <w:t>ичество участников больше 2</w:t>
      </w:r>
      <w:bookmarkStart w:id="0" w:name="_GoBack"/>
      <w:bookmarkEnd w:id="0"/>
      <w:r w:rsidR="00734682"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человек</w:t>
      </w:r>
      <w:r w:rsidR="00734682" w:rsidRPr="007346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11173AC8" w14:textId="77777777" w:rsidR="00734682" w:rsidRPr="00734682" w:rsidRDefault="00734682" w:rsidP="002C4928">
      <w:pPr>
        <w:pStyle w:val="A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5F67A5" w14:textId="77777777" w:rsidR="00734682" w:rsidRDefault="00734682" w:rsidP="002C4928">
      <w:pPr>
        <w:pStyle w:val="A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5105F35" w14:textId="60C7A705" w:rsidR="008B6779" w:rsidRPr="004534F8" w:rsidRDefault="008B6779" w:rsidP="00734682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8CF">
        <w:rPr>
          <w:rFonts w:ascii="Times New Roman" w:hAnsi="Times New Roman" w:cs="Times New Roman"/>
          <w:b/>
          <w:bCs/>
          <w:sz w:val="24"/>
          <w:szCs w:val="24"/>
        </w:rPr>
        <w:t>5. Отмена участия и возврат средств</w:t>
      </w: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0B4930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5.1. </w:t>
      </w:r>
      <w:r w:rsidR="0020501C" w:rsidRPr="004534F8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4534F8">
        <w:rPr>
          <w:rFonts w:ascii="Times New Roman" w:hAnsi="Times New Roman" w:cs="Times New Roman"/>
          <w:sz w:val="24"/>
          <w:szCs w:val="24"/>
        </w:rPr>
        <w:t>̆ взнос возврату не подлежит.</w:t>
      </w:r>
    </w:p>
    <w:p w14:paraId="1D54F311" w14:textId="609D2F71" w:rsidR="009C3064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lastRenderedPageBreak/>
        <w:t>5.2. В слу</w:t>
      </w:r>
      <w:r w:rsidR="00445D64">
        <w:rPr>
          <w:rFonts w:ascii="Times New Roman" w:hAnsi="Times New Roman" w:cs="Times New Roman"/>
          <w:sz w:val="24"/>
          <w:szCs w:val="24"/>
        </w:rPr>
        <w:t>чае</w:t>
      </w:r>
      <w:proofErr w:type="gramStart"/>
      <w:r w:rsidR="00445D6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если Участник решил отказаться от участия в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е, </w:t>
      </w:r>
      <w:r w:rsidR="00445D64">
        <w:rPr>
          <w:rFonts w:ascii="Times New Roman" w:hAnsi="Times New Roman" w:cs="Times New Roman"/>
          <w:sz w:val="24"/>
          <w:szCs w:val="24"/>
        </w:rPr>
        <w:t xml:space="preserve">он может передать слот другому участнику, </w:t>
      </w:r>
      <w:r w:rsidRPr="004534F8">
        <w:rPr>
          <w:rFonts w:ascii="Times New Roman" w:hAnsi="Times New Roman" w:cs="Times New Roman"/>
          <w:sz w:val="24"/>
          <w:szCs w:val="24"/>
        </w:rPr>
        <w:t xml:space="preserve">стоимость дополнительных услуг, приобретаемых участником помимо Регистрационного взноса </w:t>
      </w:r>
      <w:r w:rsidR="00445D64">
        <w:rPr>
          <w:rFonts w:ascii="Times New Roman" w:hAnsi="Times New Roman" w:cs="Times New Roman"/>
          <w:sz w:val="24"/>
          <w:szCs w:val="24"/>
        </w:rPr>
        <w:t>также передается другому участнику.</w:t>
      </w:r>
    </w:p>
    <w:p w14:paraId="7B711EB9" w14:textId="29F4075F" w:rsidR="008B6779" w:rsidRPr="004534F8" w:rsidRDefault="00C956B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8B6779" w:rsidRPr="004534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6779" w:rsidRPr="004534F8">
        <w:rPr>
          <w:rFonts w:ascii="Times New Roman" w:hAnsi="Times New Roman" w:cs="Times New Roman"/>
          <w:sz w:val="24"/>
          <w:szCs w:val="24"/>
        </w:rPr>
        <w:t xml:space="preserve">Средства, оплаченные за футболку </w:t>
      </w:r>
      <w:r w:rsidR="00654006">
        <w:rPr>
          <w:rFonts w:ascii="Times New Roman" w:hAnsi="Times New Roman" w:cs="Times New Roman"/>
          <w:sz w:val="24"/>
          <w:szCs w:val="24"/>
        </w:rPr>
        <w:t xml:space="preserve">или другие товары </w:t>
      </w:r>
      <w:r w:rsidR="008B6779" w:rsidRPr="004534F8">
        <w:rPr>
          <w:rFonts w:ascii="Times New Roman" w:hAnsi="Times New Roman" w:cs="Times New Roman"/>
          <w:sz w:val="24"/>
          <w:szCs w:val="24"/>
        </w:rPr>
        <w:t>не возвращаются</w:t>
      </w:r>
      <w:proofErr w:type="gramEnd"/>
      <w:r w:rsidR="008B6779" w:rsidRPr="004534F8">
        <w:rPr>
          <w:rFonts w:ascii="Times New Roman" w:hAnsi="Times New Roman" w:cs="Times New Roman"/>
          <w:sz w:val="24"/>
          <w:szCs w:val="24"/>
        </w:rPr>
        <w:t>, участнику предоставляется заказанная им футболка</w:t>
      </w:r>
      <w:r w:rsidR="00654006">
        <w:rPr>
          <w:rFonts w:ascii="Times New Roman" w:hAnsi="Times New Roman" w:cs="Times New Roman"/>
          <w:sz w:val="24"/>
          <w:szCs w:val="24"/>
        </w:rPr>
        <w:t xml:space="preserve"> или товар</w:t>
      </w:r>
      <w:r w:rsidR="008B6779" w:rsidRPr="004534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A723D" w14:textId="1EB446A9" w:rsidR="008B6779" w:rsidRPr="004534F8" w:rsidRDefault="00C956B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04157" w:rsidRPr="004534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6779" w:rsidRPr="004534F8">
        <w:rPr>
          <w:rFonts w:ascii="Times New Roman" w:hAnsi="Times New Roman" w:cs="Times New Roman"/>
          <w:sz w:val="24"/>
          <w:szCs w:val="24"/>
        </w:rPr>
        <w:t xml:space="preserve"> При отмене участия менее чем за две недели до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="008B6779" w:rsidRPr="004534F8">
        <w:rPr>
          <w:rFonts w:ascii="Times New Roman" w:hAnsi="Times New Roman" w:cs="Times New Roman"/>
          <w:sz w:val="24"/>
          <w:szCs w:val="24"/>
        </w:rPr>
        <w:t xml:space="preserve">а, никакие </w:t>
      </w:r>
      <w:r w:rsidR="0091641A">
        <w:rPr>
          <w:rFonts w:ascii="Times New Roman" w:hAnsi="Times New Roman" w:cs="Times New Roman"/>
          <w:sz w:val="24"/>
          <w:szCs w:val="24"/>
        </w:rPr>
        <w:t>перерегистрации</w:t>
      </w:r>
      <w:r w:rsidR="008B6779" w:rsidRPr="004534F8">
        <w:rPr>
          <w:rFonts w:ascii="Times New Roman" w:hAnsi="Times New Roman" w:cs="Times New Roman"/>
          <w:sz w:val="24"/>
          <w:szCs w:val="24"/>
        </w:rPr>
        <w:t xml:space="preserve"> не производятся, Участнику предоставляются возможность получить все заказанные им услуги и товары во время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="008B6779" w:rsidRPr="004534F8">
        <w:rPr>
          <w:rFonts w:ascii="Times New Roman" w:hAnsi="Times New Roman" w:cs="Times New Roman"/>
          <w:sz w:val="24"/>
          <w:szCs w:val="24"/>
        </w:rPr>
        <w:t>а, наравне с остальными участниками.</w:t>
      </w:r>
    </w:p>
    <w:p w14:paraId="67FD300E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>6. Изменения в регистрации, передача слота</w:t>
      </w:r>
    </w:p>
    <w:p w14:paraId="086810EB" w14:textId="28D44017" w:rsidR="0020501C" w:rsidRDefault="008B6779" w:rsidP="008B6779">
      <w:pPr>
        <w:pStyle w:val="A5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6.1. Изменение данных Участника, поданных им при регистрации на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, изменение выбранной Участником  дистанции или передач</w:t>
      </w:r>
      <w:r w:rsidR="007348CC">
        <w:rPr>
          <w:rFonts w:ascii="Times New Roman" w:hAnsi="Times New Roman" w:cs="Times New Roman"/>
          <w:sz w:val="24"/>
          <w:szCs w:val="24"/>
        </w:rPr>
        <w:t>а</w:t>
      </w:r>
      <w:r w:rsidRPr="004534F8">
        <w:rPr>
          <w:rFonts w:ascii="Times New Roman" w:hAnsi="Times New Roman" w:cs="Times New Roman"/>
          <w:sz w:val="24"/>
          <w:szCs w:val="24"/>
        </w:rPr>
        <w:t xml:space="preserve"> слота другому лицу возможны по следующим правилам:</w:t>
      </w:r>
      <w:r w:rsidRPr="004534F8">
        <w:rPr>
          <w:rFonts w:ascii="Times New Roman" w:eastAsia="Times New Roman" w:hAnsi="Times New Roman" w:cs="Times New Roman"/>
          <w:sz w:val="24"/>
          <w:szCs w:val="24"/>
        </w:rPr>
        <w:br/>
      </w:r>
      <w:r w:rsidRPr="004534F8">
        <w:rPr>
          <w:rFonts w:ascii="Times New Roman" w:hAnsi="Times New Roman" w:cs="Times New Roman"/>
          <w:sz w:val="24"/>
          <w:szCs w:val="24"/>
        </w:rPr>
        <w:t xml:space="preserve">- внесение изменений в данные Участника, поданные им при регистрации на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, изменение выбранной Участником  дистанции  и передач</w:t>
      </w:r>
      <w:r w:rsidR="007348CC">
        <w:rPr>
          <w:rFonts w:ascii="Times New Roman" w:hAnsi="Times New Roman" w:cs="Times New Roman"/>
          <w:sz w:val="24"/>
          <w:szCs w:val="24"/>
        </w:rPr>
        <w:t>а</w:t>
      </w:r>
      <w:r w:rsidRPr="004534F8">
        <w:rPr>
          <w:rFonts w:ascii="Times New Roman" w:hAnsi="Times New Roman" w:cs="Times New Roman"/>
          <w:sz w:val="24"/>
          <w:szCs w:val="24"/>
        </w:rPr>
        <w:t xml:space="preserve"> слота производится не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чем за две недели до мероприятия;</w:t>
      </w:r>
    </w:p>
    <w:p w14:paraId="310F6C55" w14:textId="2F708A9A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>- за в</w:t>
      </w:r>
      <w:r w:rsidR="000F4782">
        <w:rPr>
          <w:rFonts w:ascii="Times New Roman" w:hAnsi="Times New Roman" w:cs="Times New Roman"/>
          <w:sz w:val="24"/>
          <w:szCs w:val="24"/>
        </w:rPr>
        <w:t xml:space="preserve">несение </w:t>
      </w:r>
      <w:proofErr w:type="gramStart"/>
      <w:r w:rsidR="000F4782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0F4782">
        <w:rPr>
          <w:rFonts w:ascii="Times New Roman" w:hAnsi="Times New Roman" w:cs="Times New Roman"/>
          <w:sz w:val="24"/>
          <w:szCs w:val="24"/>
        </w:rPr>
        <w:t xml:space="preserve"> изменений взи</w:t>
      </w:r>
      <w:r w:rsidRPr="004534F8">
        <w:rPr>
          <w:rFonts w:ascii="Times New Roman" w:hAnsi="Times New Roman" w:cs="Times New Roman"/>
          <w:sz w:val="24"/>
          <w:szCs w:val="24"/>
        </w:rPr>
        <w:t xml:space="preserve">мается плата: более чем за 30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до начала мероприятия - 500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рублеи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̆; от 30 до 14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днеи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до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- 1000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рублеи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>̆;</w:t>
      </w:r>
    </w:p>
    <w:p w14:paraId="3805FD15" w14:textId="77777777" w:rsidR="008B6779" w:rsidRPr="004534F8" w:rsidRDefault="008B6779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>- лицо, которому передается слот должно быть зарегистрировано обычным порядком в соответствии с требованиями Положения.</w:t>
      </w:r>
    </w:p>
    <w:p w14:paraId="61911D2F" w14:textId="74496735" w:rsidR="008B6779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6.2. Передача </w:t>
      </w:r>
      <w:proofErr w:type="gramStart"/>
      <w:r w:rsidRPr="004C7052">
        <w:rPr>
          <w:rFonts w:ascii="Times New Roman" w:hAnsi="Times New Roman" w:cs="Times New Roman"/>
          <w:sz w:val="24"/>
          <w:szCs w:val="24"/>
        </w:rPr>
        <w:t>дополнительных услуг, приобретенных вместе со слотом осуществляется</w:t>
      </w:r>
      <w:proofErr w:type="gramEnd"/>
      <w:r w:rsidRPr="004C7052">
        <w:rPr>
          <w:rFonts w:ascii="Times New Roman" w:hAnsi="Times New Roman" w:cs="Times New Roman"/>
          <w:sz w:val="24"/>
          <w:szCs w:val="24"/>
        </w:rPr>
        <w:t xml:space="preserve"> через личный кабинет участника на сайте </w:t>
      </w:r>
      <w:hyperlink r:id="rId9" w:history="1">
        <w:r w:rsidR="004C7052" w:rsidRPr="00E97D97">
          <w:rPr>
            <w:rStyle w:val="a7"/>
            <w:rFonts w:ascii="Times New Roman" w:hAnsi="Times New Roman" w:cs="Times New Roman"/>
            <w:sz w:val="24"/>
            <w:szCs w:val="24"/>
          </w:rPr>
          <w:t>https://myrace.info/</w:t>
        </w:r>
      </w:hyperlink>
      <w:r w:rsidR="004C7052" w:rsidRPr="004C7052">
        <w:rPr>
          <w:rFonts w:ascii="Times New Roman" w:hAnsi="Times New Roman" w:cs="Times New Roman"/>
          <w:sz w:val="24"/>
          <w:szCs w:val="24"/>
        </w:rPr>
        <w:t>.</w:t>
      </w:r>
    </w:p>
    <w:p w14:paraId="67D77BA1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>7. Возмещение стоимости невозвращенного электронного чипа</w:t>
      </w:r>
    </w:p>
    <w:p w14:paraId="46F6BEBB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>7.1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ля осуществления электронной фиксации результата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а, Участник вместе со стартовым пакетом получает от Организатора многоразовый электронный чип замера времени во временное пользование. Сразу после окончания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участник обязан вернуть электронный чип Организатору. </w:t>
      </w:r>
    </w:p>
    <w:p w14:paraId="2CF89572" w14:textId="50790633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8. Персональные данные Участника </w:t>
      </w:r>
      <w:r w:rsidR="005A3B47" w:rsidRPr="004534F8"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b/>
          <w:bCs/>
          <w:sz w:val="24"/>
          <w:szCs w:val="24"/>
        </w:rPr>
        <w:t>а и информированное согласие</w:t>
      </w:r>
      <w:r w:rsidR="002F4A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Участником </w:t>
      </w:r>
      <w:r w:rsidR="005A3B47" w:rsidRPr="004534F8"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b/>
          <w:bCs/>
          <w:sz w:val="24"/>
          <w:szCs w:val="24"/>
        </w:rPr>
        <w:t>а на их обработку</w:t>
      </w:r>
    </w:p>
    <w:p w14:paraId="108A49F3" w14:textId="5C74AA33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8.1. Совершение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по оплате стоимости регистрационного  взноса автоматически означает полное и безоговорочное принятие (акцепт)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условий публичного договора оферты, в том числе согласие на обработку своих персональных данных Организатором.</w:t>
      </w:r>
    </w:p>
    <w:p w14:paraId="4AA22228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 xml:space="preserve">При заполнении </w:t>
      </w:r>
      <w:r w:rsidR="00FA304F" w:rsidRPr="004534F8">
        <w:rPr>
          <w:rFonts w:ascii="Times New Roman" w:hAnsi="Times New Roman" w:cs="Times New Roman"/>
          <w:sz w:val="24"/>
          <w:szCs w:val="24"/>
        </w:rPr>
        <w:t>регистрационной</w:t>
      </w:r>
      <w:r w:rsidRPr="004534F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-формы на Мероприятие Участник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предоставляет Организатору следующую информацию, являющуюся персональными данными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а: фамилия, имя, отчество, пол, дата рождения, контактная информация (телефон, электронная почта, город), компания, клуб, телефон родственника, к которому можно обратиться в случае несчастного случая с Участником. </w:t>
      </w:r>
      <w:proofErr w:type="gramEnd"/>
    </w:p>
    <w:p w14:paraId="51759BA3" w14:textId="29BA5C56" w:rsidR="008B6779" w:rsidRDefault="008B6779" w:rsidP="008B6779">
      <w:pPr>
        <w:pStyle w:val="A5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lastRenderedPageBreak/>
        <w:t xml:space="preserve">8.3.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обработкои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персональных данных понимается: сбор, систематизация, накопление, уточнение, обновление, изменение, использование, распространение, передача, в том числе трансграничная, обезличивание, блокирование, уничтожение, хранение и любые другие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(операции) с персональными данными.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может осуществляться с помощью средств автоматизации и/или без использования средств автоматизации в соответствии с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действующим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законодательством РФ.</w:t>
      </w:r>
    </w:p>
    <w:p w14:paraId="47D42E9C" w14:textId="77777777" w:rsidR="002806CA" w:rsidRPr="004534F8" w:rsidRDefault="002806CA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1BBA3" w14:textId="0BFA40B6" w:rsidR="008B6779" w:rsidRDefault="008B6779" w:rsidP="008B6779">
      <w:pPr>
        <w:pStyle w:val="A5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8.4.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осуществляется исключительно в целях исполнения условий настоящего публичного договора оферты и Положения о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е, в том числе для регистрации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на Мероприятие, формирования стартовых и финишных протоколов, направления Участнику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e-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сообщений и смс-уведомлений, содержащих информацию о Мероприятии и любую иную информацию, касающуюся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и связанную с Мероприятием.</w:t>
      </w:r>
      <w:proofErr w:type="gramEnd"/>
    </w:p>
    <w:p w14:paraId="0D05253C" w14:textId="77777777" w:rsidR="00A87472" w:rsidRPr="004534F8" w:rsidRDefault="00A87472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6C87A" w14:textId="77777777" w:rsidR="008B6779" w:rsidRDefault="008B6779" w:rsidP="008B6779">
      <w:pPr>
        <w:pStyle w:val="A5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8.5.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 xml:space="preserve">Организатор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случайного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доступа к ним, уничтожения, изменения, блокирования, копирования, предоставления, распространения персональных данных, а также от иных неправомерных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в отношении персональных данных, а также принимает на себя обязательство сохранения конфиденциальности персональных данных Участников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 xml:space="preserve">Организатор вправе привлекать для обработки персональных данных Участников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субподрядчиков, а также вправе передавать персональные данные для обработки своим аффилированным лицам (перечень лиц хранится у представителей Организатора и может быть предоставлен участнику по первому требованию), обеспечивая при этом принятие такими субподрядчиками и аффилированным лицами соответствующих обязательств в части конфиденциальности персональных данных.</w:t>
      </w:r>
      <w:proofErr w:type="gramEnd"/>
    </w:p>
    <w:p w14:paraId="197226EC" w14:textId="77777777" w:rsidR="00A87472" w:rsidRPr="004534F8" w:rsidRDefault="00A87472" w:rsidP="008B6779">
      <w:pPr>
        <w:pStyle w:val="A5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B5361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8.6.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Датои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выдачи согласия на обработку персональных данных Участника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является совершение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по оплате стоимости регистрационного  взноса. Согласие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действует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20 (двадцати) лет с момента передачи персональных данных.</w:t>
      </w:r>
    </w:p>
    <w:p w14:paraId="743A64A8" w14:textId="57894C02" w:rsidR="008B6779" w:rsidRPr="00F91FAA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8.7. Согласие на обработку персональных данных может быть отозвано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на основании письменного заявления в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произвольнои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>̆ форме, адресованного Организатору и направленного ему по адресу</w:t>
      </w:r>
      <w:r w:rsidRPr="004534F8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764A99" w:rsidRPr="004534F8">
        <w:rPr>
          <w:rFonts w:ascii="Times New Roman" w:hAnsi="Times New Roman" w:cs="Times New Roman"/>
          <w:sz w:val="24"/>
          <w:szCs w:val="24"/>
        </w:rPr>
        <w:t xml:space="preserve"> </w:t>
      </w:r>
      <w:r w:rsidR="00F91FA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91FAA" w:rsidRPr="000453E0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bdr w:val="none" w:sz="0" w:space="0" w:color="auto"/>
            <w:lang w:eastAsia="en-US"/>
          </w:rPr>
          <w:t>turgoyak.sportsterritory@gmail.com</w:t>
        </w:r>
      </w:hyperlink>
      <w:r w:rsidR="00F91FAA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bdr w:val="none" w:sz="0" w:space="0" w:color="auto"/>
          <w:lang w:eastAsia="en-US"/>
        </w:rPr>
        <w:t>.</w:t>
      </w:r>
    </w:p>
    <w:p w14:paraId="1BE683E4" w14:textId="77777777" w:rsidR="009E45D3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>9</w:t>
      </w: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. Ответственность сторон </w:t>
      </w:r>
    </w:p>
    <w:p w14:paraId="406DF3AC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9.1.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Российскои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>̆ Федерации.</w:t>
      </w:r>
    </w:p>
    <w:p w14:paraId="39A27B14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9.2. Организатор не несет ответственности за незнание или несоблюдение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 требований и правил, установленных Организатором.</w:t>
      </w:r>
    </w:p>
    <w:p w14:paraId="39479247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9.3. Организатор не несет ответственности за любые убытки и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моральныи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вред, понесенные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 в результате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непрочтения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, ошибочного понимания или непонимания условий настоящего договора и соответствующего Положения о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е.</w:t>
      </w:r>
    </w:p>
    <w:p w14:paraId="5E8155AC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lastRenderedPageBreak/>
        <w:t xml:space="preserve">9.4.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>Организатор не несет ответственности за вызванные сопутствующими обстоятельствами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повреждения или ущерб, </w:t>
      </w:r>
      <w:proofErr w:type="spellStart"/>
      <w:proofErr w:type="gramStart"/>
      <w:r w:rsidRPr="004534F8">
        <w:rPr>
          <w:rFonts w:ascii="Times New Roman" w:hAnsi="Times New Roman" w:cs="Times New Roman"/>
          <w:sz w:val="24"/>
          <w:szCs w:val="24"/>
        </w:rPr>
        <w:t>нанесённые</w:t>
      </w:r>
      <w:proofErr w:type="spellEnd"/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Участнику и/или его имуществу во время Мероприятия по вине самого Участника, других участников или третьих лиц.</w:t>
      </w:r>
    </w:p>
    <w:p w14:paraId="5CBFC51F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10. Обстоятельства </w:t>
      </w:r>
      <w:proofErr w:type="spellStart"/>
      <w:r w:rsidRPr="004534F8">
        <w:rPr>
          <w:rFonts w:ascii="Times New Roman" w:hAnsi="Times New Roman" w:cs="Times New Roman"/>
          <w:b/>
          <w:bCs/>
          <w:sz w:val="24"/>
          <w:szCs w:val="24"/>
        </w:rPr>
        <w:t>непреодолимои</w:t>
      </w:r>
      <w:proofErr w:type="spellEnd"/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̆ силы </w:t>
      </w:r>
    </w:p>
    <w:p w14:paraId="082A9E0D" w14:textId="77777777" w:rsidR="0020501C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10.1. Стороны освобождаются от ответственности за полное или частичное неисполнение своих обязательств по настоящему договору, если такое неисполнение явилось следствием обстоятельств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непреодолимои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>̆ силы.</w:t>
      </w:r>
    </w:p>
    <w:p w14:paraId="7F142C20" w14:textId="62B778FA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10.2.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 xml:space="preserve">К обстоятельствам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непреодолимои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силы, в частности, относятся: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стихийные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бедствия, неблагоприятные погодные условия,</w:t>
      </w:r>
      <w:r w:rsidR="00534F9E">
        <w:rPr>
          <w:rFonts w:ascii="Times New Roman" w:hAnsi="Times New Roman" w:cs="Times New Roman"/>
          <w:sz w:val="24"/>
          <w:szCs w:val="24"/>
        </w:rPr>
        <w:t xml:space="preserve"> вирусно-эпидемиологические ограничения,</w:t>
      </w:r>
      <w:r w:rsidRPr="004534F8">
        <w:rPr>
          <w:rFonts w:ascii="Times New Roman" w:hAnsi="Times New Roman" w:cs="Times New Roman"/>
          <w:sz w:val="24"/>
          <w:szCs w:val="24"/>
        </w:rPr>
        <w:t xml:space="preserve"> военные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общегосударственныи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кризис, забастовки в отрасли или регионе,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и решения государственных органов власти, сбои, возникающие в телекоммуникационных и энергетических сетях,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действие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вредоносных программ, а также недобросовестные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третьих лиц, выразившиеся в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действиях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, направленных на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несанкционированныи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>̆ доступ и/или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 выведение из строя программного и/или аппаратного комплекса (системы оплаты и др.)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каждои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из Сторон. </w:t>
      </w:r>
    </w:p>
    <w:p w14:paraId="5D205081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11. Изменение договора </w:t>
      </w:r>
    </w:p>
    <w:p w14:paraId="68DA391A" w14:textId="77777777" w:rsidR="0020501C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11.1.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Настоящии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договор вступает в силу с момента оплаты регистрационного взноса Участником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>а.</w:t>
      </w:r>
    </w:p>
    <w:p w14:paraId="3935817D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11.2. Организатор вправе изменять условия настоящего договора без предварительного уведомления Участников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Pr="004534F8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00C085B2" w14:textId="3581B88E" w:rsidR="008B6779" w:rsidRPr="0020501C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11.3. Если время вступления </w:t>
      </w:r>
      <w:proofErr w:type="gramStart"/>
      <w:r w:rsidRPr="004534F8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4534F8">
        <w:rPr>
          <w:rFonts w:ascii="Times New Roman" w:hAnsi="Times New Roman" w:cs="Times New Roman"/>
          <w:sz w:val="24"/>
          <w:szCs w:val="24"/>
        </w:rPr>
        <w:t xml:space="preserve">̆ настоящего договора в силу специально не оговорено, они начинают свое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действие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 с момента опубликования их на официальной странице </w:t>
      </w:r>
      <w:r w:rsidR="005A3B47" w:rsidRPr="004534F8">
        <w:rPr>
          <w:rFonts w:ascii="Times New Roman" w:hAnsi="Times New Roman" w:cs="Times New Roman"/>
          <w:sz w:val="24"/>
          <w:szCs w:val="24"/>
        </w:rPr>
        <w:t>Старт</w:t>
      </w:r>
      <w:r w:rsidR="0020501C">
        <w:rPr>
          <w:rFonts w:ascii="Times New Roman" w:hAnsi="Times New Roman" w:cs="Times New Roman"/>
          <w:sz w:val="24"/>
          <w:szCs w:val="24"/>
        </w:rPr>
        <w:t xml:space="preserve">а на </w:t>
      </w:r>
      <w:proofErr w:type="spellStart"/>
      <w:r w:rsidR="0020501C">
        <w:rPr>
          <w:rFonts w:ascii="Times New Roman" w:hAnsi="Times New Roman" w:cs="Times New Roman"/>
          <w:sz w:val="24"/>
          <w:szCs w:val="24"/>
        </w:rPr>
        <w:t>сай</w:t>
      </w:r>
      <w:r w:rsidR="00265797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E0547B">
        <w:rPr>
          <w:rFonts w:ascii="Times New Roman" w:hAnsi="Times New Roman" w:cs="Times New Roman"/>
          <w:sz w:val="24"/>
          <w:szCs w:val="24"/>
        </w:rPr>
        <w:t xml:space="preserve"> </w:t>
      </w:r>
      <w:r w:rsidR="004C7052" w:rsidRPr="004C7052">
        <w:rPr>
          <w:rFonts w:ascii="Times New Roman" w:hAnsi="Times New Roman" w:cs="Times New Roman"/>
          <w:sz w:val="24"/>
          <w:szCs w:val="24"/>
        </w:rPr>
        <w:t>https:/</w:t>
      </w:r>
      <w:r w:rsidR="004C7052">
        <w:rPr>
          <w:rFonts w:ascii="Times New Roman" w:hAnsi="Times New Roman" w:cs="Times New Roman"/>
          <w:sz w:val="24"/>
          <w:szCs w:val="24"/>
        </w:rPr>
        <w:t>/myrace.info/.</w:t>
      </w:r>
    </w:p>
    <w:p w14:paraId="28D1E92B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  <w:lang w:val="pt-PT"/>
        </w:rPr>
        <w:t xml:space="preserve">11.4. </w:t>
      </w:r>
      <w:r w:rsidRPr="004534F8">
        <w:rPr>
          <w:rFonts w:ascii="Times New Roman" w:hAnsi="Times New Roman" w:cs="Times New Roman"/>
          <w:sz w:val="24"/>
          <w:szCs w:val="24"/>
        </w:rPr>
        <w:t xml:space="preserve">Изменения в договоре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обратнои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силы не имеют. </w:t>
      </w:r>
    </w:p>
    <w:p w14:paraId="7E108A22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12. Разрешение споров </w:t>
      </w:r>
    </w:p>
    <w:p w14:paraId="0B765E37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12.1. Все споры и разногласия, возникающие при исполнении Сторонами обязательств по настоящему Договору, решаются путем переговоров, в претензионном порядке. В случае невозможности их устранения, Стороны имеют право обратиться за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судебнои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защитои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своих интересов в суд по месту нахождения Организатора. </w:t>
      </w:r>
    </w:p>
    <w:p w14:paraId="672BFC3F" w14:textId="77777777" w:rsidR="008B6779" w:rsidRPr="004534F8" w:rsidRDefault="008B6779" w:rsidP="008B6779">
      <w:pPr>
        <w:pStyle w:val="A5"/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F8">
        <w:rPr>
          <w:rFonts w:ascii="Times New Roman" w:hAnsi="Times New Roman" w:cs="Times New Roman"/>
          <w:sz w:val="24"/>
          <w:szCs w:val="24"/>
        </w:rPr>
        <w:t xml:space="preserve">12.2. Применимое право - право </w:t>
      </w:r>
      <w:proofErr w:type="spellStart"/>
      <w:r w:rsidRPr="004534F8">
        <w:rPr>
          <w:rFonts w:ascii="Times New Roman" w:hAnsi="Times New Roman" w:cs="Times New Roman"/>
          <w:sz w:val="24"/>
          <w:szCs w:val="24"/>
        </w:rPr>
        <w:t>Российскои</w:t>
      </w:r>
      <w:proofErr w:type="spellEnd"/>
      <w:r w:rsidRPr="004534F8">
        <w:rPr>
          <w:rFonts w:ascii="Times New Roman" w:hAnsi="Times New Roman" w:cs="Times New Roman"/>
          <w:sz w:val="24"/>
          <w:szCs w:val="24"/>
        </w:rPr>
        <w:t xml:space="preserve">̆ Федерации. </w:t>
      </w:r>
    </w:p>
    <w:p w14:paraId="46BF9E30" w14:textId="71BAD406" w:rsidR="008B6779" w:rsidRDefault="008B6779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4F8">
        <w:rPr>
          <w:rFonts w:ascii="Times New Roman" w:hAnsi="Times New Roman" w:cs="Times New Roman"/>
          <w:b/>
          <w:bCs/>
          <w:sz w:val="24"/>
          <w:szCs w:val="24"/>
        </w:rPr>
        <w:t xml:space="preserve">13. Реквизиты </w:t>
      </w:r>
      <w:r w:rsidRPr="00AB58BF">
        <w:rPr>
          <w:rFonts w:ascii="Times New Roman" w:hAnsi="Times New Roman" w:cs="Times New Roman"/>
          <w:b/>
          <w:bCs/>
          <w:sz w:val="24"/>
          <w:szCs w:val="24"/>
        </w:rPr>
        <w:t>Организатора</w:t>
      </w:r>
      <w:r w:rsidR="00F91F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414">
        <w:rPr>
          <w:rFonts w:ascii="Times New Roman" w:hAnsi="Times New Roman" w:cs="Times New Roman"/>
          <w:b/>
          <w:bCs/>
          <w:sz w:val="24"/>
          <w:szCs w:val="24"/>
        </w:rPr>
        <w:t>и Официального партнера</w:t>
      </w:r>
    </w:p>
    <w:p w14:paraId="65052FBC" w14:textId="6DB90025" w:rsidR="00143414" w:rsidRPr="00143414" w:rsidRDefault="00143414" w:rsidP="00143414">
      <w:pPr>
        <w:pStyle w:val="A5"/>
        <w:spacing w:after="24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3414">
        <w:rPr>
          <w:rFonts w:ascii="Times New Roman" w:hAnsi="Times New Roman" w:cs="Times New Roman"/>
          <w:sz w:val="24"/>
          <w:szCs w:val="24"/>
        </w:rPr>
        <w:t xml:space="preserve">МОО «Федерация триатлона, легкой атлетики, плавания и велосипедного спорта </w:t>
      </w:r>
      <w:proofErr w:type="spellStart"/>
      <w:r w:rsidRPr="00143414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143414">
        <w:rPr>
          <w:rFonts w:ascii="Times New Roman" w:hAnsi="Times New Roman" w:cs="Times New Roman"/>
          <w:sz w:val="24"/>
          <w:szCs w:val="24"/>
        </w:rPr>
        <w:t xml:space="preserve"> городского округа»)</w:t>
      </w:r>
      <w:r w:rsidRPr="00143414">
        <w:rPr>
          <w:rFonts w:ascii="Times New Roman" w:hAnsi="Times New Roman" w:cs="Times New Roman"/>
          <w:sz w:val="24"/>
          <w:szCs w:val="24"/>
        </w:rPr>
        <w:br/>
        <w:t>ОГРН: 1207400001676     ИНН: 7415104384  КПП 741501001</w:t>
      </w:r>
      <w:r w:rsidRPr="00143414">
        <w:rPr>
          <w:rFonts w:ascii="Times New Roman" w:hAnsi="Times New Roman" w:cs="Times New Roman"/>
          <w:sz w:val="24"/>
          <w:szCs w:val="24"/>
        </w:rPr>
        <w:br/>
        <w:t xml:space="preserve">Адрес юридического лица  (местонахождение): 456318, Челябинская, обл., г. Миасс, </w:t>
      </w:r>
      <w:r w:rsidRPr="00143414">
        <w:rPr>
          <w:rFonts w:ascii="Times New Roman" w:hAnsi="Times New Roman" w:cs="Times New Roman"/>
          <w:sz w:val="24"/>
          <w:szCs w:val="24"/>
        </w:rPr>
        <w:br/>
      </w:r>
      <w:r w:rsidRPr="00143414">
        <w:rPr>
          <w:rFonts w:ascii="Times New Roman" w:hAnsi="Times New Roman" w:cs="Times New Roman"/>
          <w:sz w:val="24"/>
          <w:szCs w:val="24"/>
        </w:rPr>
        <w:lastRenderedPageBreak/>
        <w:t xml:space="preserve">ул. Вернадского, д. 15, кв. 35, Тел.8(902)8955461 (Председатель - </w:t>
      </w:r>
      <w:proofErr w:type="spellStart"/>
      <w:r w:rsidRPr="00143414">
        <w:rPr>
          <w:rFonts w:ascii="Times New Roman" w:hAnsi="Times New Roman" w:cs="Times New Roman"/>
          <w:sz w:val="24"/>
          <w:szCs w:val="24"/>
        </w:rPr>
        <w:t>Кистанов</w:t>
      </w:r>
      <w:proofErr w:type="spellEnd"/>
      <w:r w:rsidRPr="00143414">
        <w:rPr>
          <w:rFonts w:ascii="Times New Roman" w:hAnsi="Times New Roman" w:cs="Times New Roman"/>
          <w:sz w:val="24"/>
          <w:szCs w:val="24"/>
        </w:rPr>
        <w:t xml:space="preserve"> А.А.)</w:t>
      </w:r>
      <w:r w:rsidRPr="0014341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4341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43414">
        <w:rPr>
          <w:rFonts w:ascii="Times New Roman" w:hAnsi="Times New Roman" w:cs="Times New Roman"/>
          <w:sz w:val="24"/>
          <w:szCs w:val="24"/>
        </w:rPr>
        <w:t xml:space="preserve">/с № 40703810972000001398, </w:t>
      </w:r>
      <w:r w:rsidRPr="00143414">
        <w:rPr>
          <w:rFonts w:ascii="Times New Roman" w:hAnsi="Times New Roman" w:cs="Times New Roman"/>
          <w:sz w:val="24"/>
          <w:szCs w:val="24"/>
        </w:rPr>
        <w:br/>
        <w:t xml:space="preserve">ЧЕЛЯБИНСКОЕ ОТДЕЛЕНИЕ N8597 ПАО СБЕРБАНК г. Челябинск </w:t>
      </w:r>
      <w:r w:rsidRPr="00143414">
        <w:rPr>
          <w:rFonts w:ascii="Times New Roman" w:hAnsi="Times New Roman" w:cs="Times New Roman"/>
          <w:sz w:val="24"/>
          <w:szCs w:val="24"/>
        </w:rPr>
        <w:br/>
        <w:t xml:space="preserve">БИК 047501602, </w:t>
      </w:r>
      <w:proofErr w:type="spellStart"/>
      <w:r w:rsidRPr="00143414">
        <w:rPr>
          <w:rFonts w:ascii="Times New Roman" w:hAnsi="Times New Roman" w:cs="Times New Roman"/>
          <w:sz w:val="24"/>
          <w:szCs w:val="24"/>
        </w:rPr>
        <w:t>кор.счет</w:t>
      </w:r>
      <w:proofErr w:type="spellEnd"/>
      <w:r w:rsidRPr="00143414">
        <w:rPr>
          <w:rFonts w:ascii="Times New Roman" w:hAnsi="Times New Roman" w:cs="Times New Roman"/>
          <w:sz w:val="24"/>
          <w:szCs w:val="24"/>
        </w:rPr>
        <w:t xml:space="preserve"> № 30101810700000000602</w:t>
      </w:r>
      <w:r w:rsidRPr="00143414">
        <w:rPr>
          <w:rFonts w:ascii="Times New Roman" w:hAnsi="Times New Roman" w:cs="Times New Roman"/>
          <w:sz w:val="24"/>
          <w:szCs w:val="24"/>
        </w:rPr>
        <w:br/>
        <w:t xml:space="preserve">Председатель - </w:t>
      </w:r>
      <w:proofErr w:type="spellStart"/>
      <w:r w:rsidRPr="00143414">
        <w:rPr>
          <w:rFonts w:ascii="Times New Roman" w:hAnsi="Times New Roman" w:cs="Times New Roman"/>
          <w:sz w:val="24"/>
          <w:szCs w:val="24"/>
        </w:rPr>
        <w:t>Кистанов</w:t>
      </w:r>
      <w:proofErr w:type="spellEnd"/>
      <w:r w:rsidRPr="00143414"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  <w:r w:rsidRPr="00143414">
        <w:rPr>
          <w:rFonts w:ascii="Times New Roman" w:hAnsi="Times New Roman" w:cs="Times New Roman"/>
          <w:sz w:val="24"/>
          <w:szCs w:val="24"/>
        </w:rPr>
        <w:br/>
      </w:r>
      <w:r w:rsidRPr="00143414">
        <w:rPr>
          <w:rFonts w:ascii="Times New Roman" w:hAnsi="Times New Roman" w:cs="Times New Roman"/>
          <w:sz w:val="24"/>
          <w:szCs w:val="24"/>
        </w:rPr>
        <w:br/>
      </w:r>
      <w:r w:rsidRPr="00143414">
        <w:rPr>
          <w:rFonts w:ascii="Times New Roman" w:hAnsi="Times New Roman" w:cs="Times New Roman"/>
          <w:sz w:val="24"/>
          <w:szCs w:val="24"/>
        </w:rPr>
        <w:br/>
        <w:t>Общество с ограниченной ответственностью  </w:t>
      </w:r>
      <w:r w:rsidRPr="00143414">
        <w:rPr>
          <w:rFonts w:ascii="Times New Roman" w:hAnsi="Times New Roman" w:cs="Times New Roman"/>
          <w:sz w:val="24"/>
          <w:szCs w:val="24"/>
        </w:rPr>
        <w:br/>
        <w:t>«СИТИ – ТРЕЙД»</w:t>
      </w:r>
      <w:r w:rsidRPr="00143414">
        <w:rPr>
          <w:rFonts w:ascii="Times New Roman" w:hAnsi="Times New Roman" w:cs="Times New Roman"/>
          <w:sz w:val="24"/>
          <w:szCs w:val="24"/>
        </w:rPr>
        <w:br/>
        <w:t>ИНН 7447219476</w:t>
      </w:r>
      <w:r w:rsidRPr="00143414">
        <w:rPr>
          <w:rFonts w:ascii="Times New Roman" w:hAnsi="Times New Roman" w:cs="Times New Roman"/>
          <w:sz w:val="24"/>
          <w:szCs w:val="24"/>
        </w:rPr>
        <w:br/>
        <w:t>КПП 745301001</w:t>
      </w:r>
      <w:r w:rsidRPr="00143414">
        <w:rPr>
          <w:rFonts w:ascii="Times New Roman" w:hAnsi="Times New Roman" w:cs="Times New Roman"/>
          <w:sz w:val="24"/>
          <w:szCs w:val="24"/>
        </w:rPr>
        <w:br/>
        <w:t>ОГРН 1137447000415</w:t>
      </w:r>
      <w:r w:rsidRPr="00143414">
        <w:rPr>
          <w:rFonts w:ascii="Times New Roman" w:hAnsi="Times New Roman" w:cs="Times New Roman"/>
          <w:sz w:val="24"/>
          <w:szCs w:val="24"/>
        </w:rPr>
        <w:br/>
        <w:t>Филиал ЧЕЛЯБИНСКОЕ ОТДЕЛЕНИЕ N 8597 г. Челябинск</w:t>
      </w:r>
      <w:r w:rsidRPr="00143414">
        <w:rPr>
          <w:rFonts w:ascii="Times New Roman" w:hAnsi="Times New Roman" w:cs="Times New Roman"/>
          <w:sz w:val="24"/>
          <w:szCs w:val="24"/>
        </w:rPr>
        <w:br/>
        <w:t>БИК 047501602</w:t>
      </w:r>
      <w:r w:rsidRPr="00143414">
        <w:rPr>
          <w:rFonts w:ascii="Times New Roman" w:hAnsi="Times New Roman" w:cs="Times New Roman"/>
          <w:sz w:val="24"/>
          <w:szCs w:val="24"/>
        </w:rPr>
        <w:br/>
        <w:t xml:space="preserve">Кор. </w:t>
      </w:r>
      <w:proofErr w:type="spellStart"/>
      <w:r w:rsidRPr="00143414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143414">
        <w:rPr>
          <w:rFonts w:ascii="Times New Roman" w:hAnsi="Times New Roman" w:cs="Times New Roman"/>
          <w:sz w:val="24"/>
          <w:szCs w:val="24"/>
        </w:rPr>
        <w:t>. 30101810700000000602</w:t>
      </w:r>
      <w:r w:rsidRPr="0014341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4341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434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3414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143414">
        <w:rPr>
          <w:rFonts w:ascii="Times New Roman" w:hAnsi="Times New Roman" w:cs="Times New Roman"/>
          <w:sz w:val="24"/>
          <w:szCs w:val="24"/>
        </w:rPr>
        <w:t xml:space="preserve"> 40702810772000041960</w:t>
      </w:r>
      <w:r w:rsidRPr="00143414">
        <w:rPr>
          <w:rFonts w:ascii="Times New Roman" w:hAnsi="Times New Roman" w:cs="Times New Roman"/>
          <w:sz w:val="24"/>
          <w:szCs w:val="24"/>
        </w:rPr>
        <w:br/>
        <w:t>Юридический адрес: 456300 Челябинская область г. Миасс пр-т Автозаводцев д.24 пом. 10</w:t>
      </w:r>
      <w:r w:rsidRPr="00143414">
        <w:rPr>
          <w:rFonts w:ascii="Times New Roman" w:hAnsi="Times New Roman" w:cs="Times New Roman"/>
          <w:sz w:val="24"/>
          <w:szCs w:val="24"/>
        </w:rPr>
        <w:br/>
        <w:t xml:space="preserve">Директор: </w:t>
      </w:r>
      <w:proofErr w:type="spellStart"/>
      <w:r w:rsidR="003C7D4C">
        <w:rPr>
          <w:rFonts w:ascii="Times New Roman" w:hAnsi="Times New Roman" w:cs="Times New Roman"/>
          <w:sz w:val="24"/>
          <w:szCs w:val="24"/>
        </w:rPr>
        <w:t>Сесюнина</w:t>
      </w:r>
      <w:proofErr w:type="spellEnd"/>
      <w:r w:rsidR="003C7D4C">
        <w:rPr>
          <w:rFonts w:ascii="Times New Roman" w:hAnsi="Times New Roman" w:cs="Times New Roman"/>
          <w:sz w:val="24"/>
          <w:szCs w:val="24"/>
        </w:rPr>
        <w:t xml:space="preserve"> Ирина Анатольевна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</w:tblGrid>
      <w:tr w:rsidR="00940B4D" w:rsidRPr="00DF4BF8" w14:paraId="4CE507F4" w14:textId="77777777" w:rsidTr="006656A1">
        <w:trPr>
          <w:tblCellSpacing w:w="0" w:type="dxa"/>
        </w:trPr>
        <w:tc>
          <w:tcPr>
            <w:tcW w:w="4980" w:type="dxa"/>
          </w:tcPr>
          <w:p w14:paraId="60D4559B" w14:textId="1F0EF457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02F9E845" w14:textId="77777777" w:rsidTr="006656A1">
        <w:trPr>
          <w:tblCellSpacing w:w="0" w:type="dxa"/>
        </w:trPr>
        <w:tc>
          <w:tcPr>
            <w:tcW w:w="4980" w:type="dxa"/>
          </w:tcPr>
          <w:p w14:paraId="096F0405" w14:textId="1BC081AD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4D55E657" w14:textId="77777777" w:rsidTr="006656A1">
        <w:trPr>
          <w:tblCellSpacing w:w="0" w:type="dxa"/>
        </w:trPr>
        <w:tc>
          <w:tcPr>
            <w:tcW w:w="4980" w:type="dxa"/>
          </w:tcPr>
          <w:p w14:paraId="4850583D" w14:textId="433B9C0B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0AE6B807" w14:textId="77777777" w:rsidTr="006656A1">
        <w:trPr>
          <w:tblCellSpacing w:w="0" w:type="dxa"/>
        </w:trPr>
        <w:tc>
          <w:tcPr>
            <w:tcW w:w="4980" w:type="dxa"/>
          </w:tcPr>
          <w:p w14:paraId="737281B3" w14:textId="60DE35CD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24B35EB3" w14:textId="77777777" w:rsidTr="006656A1">
        <w:trPr>
          <w:tblCellSpacing w:w="0" w:type="dxa"/>
        </w:trPr>
        <w:tc>
          <w:tcPr>
            <w:tcW w:w="4980" w:type="dxa"/>
          </w:tcPr>
          <w:p w14:paraId="502E8BBB" w14:textId="47C2D137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3915BA72" w14:textId="77777777" w:rsidTr="006656A1">
        <w:trPr>
          <w:tblCellSpacing w:w="0" w:type="dxa"/>
        </w:trPr>
        <w:tc>
          <w:tcPr>
            <w:tcW w:w="4980" w:type="dxa"/>
          </w:tcPr>
          <w:p w14:paraId="1044C3BC" w14:textId="17E0F95C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070580FB" w14:textId="77777777" w:rsidTr="006656A1">
        <w:trPr>
          <w:tblCellSpacing w:w="0" w:type="dxa"/>
        </w:trPr>
        <w:tc>
          <w:tcPr>
            <w:tcW w:w="4980" w:type="dxa"/>
          </w:tcPr>
          <w:p w14:paraId="119E7545" w14:textId="2CCAF1C0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0821696E" w14:textId="77777777" w:rsidTr="006656A1">
        <w:trPr>
          <w:tblCellSpacing w:w="0" w:type="dxa"/>
        </w:trPr>
        <w:tc>
          <w:tcPr>
            <w:tcW w:w="4980" w:type="dxa"/>
          </w:tcPr>
          <w:p w14:paraId="7931D766" w14:textId="00A9167D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2F498927" w14:textId="77777777" w:rsidTr="006656A1">
        <w:trPr>
          <w:tblCellSpacing w:w="0" w:type="dxa"/>
        </w:trPr>
        <w:tc>
          <w:tcPr>
            <w:tcW w:w="4980" w:type="dxa"/>
          </w:tcPr>
          <w:p w14:paraId="04D660BB" w14:textId="71D074AD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5587C30A" w14:textId="77777777" w:rsidTr="006656A1">
        <w:trPr>
          <w:tblCellSpacing w:w="0" w:type="dxa"/>
        </w:trPr>
        <w:tc>
          <w:tcPr>
            <w:tcW w:w="4980" w:type="dxa"/>
          </w:tcPr>
          <w:p w14:paraId="331F5EE2" w14:textId="651904B0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736D3D58" w14:textId="77777777" w:rsidTr="006656A1">
        <w:trPr>
          <w:tblCellSpacing w:w="0" w:type="dxa"/>
        </w:trPr>
        <w:tc>
          <w:tcPr>
            <w:tcW w:w="4980" w:type="dxa"/>
          </w:tcPr>
          <w:p w14:paraId="545246A6" w14:textId="0BD5B247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219E720F" w14:textId="77777777" w:rsidTr="006656A1">
        <w:trPr>
          <w:tblCellSpacing w:w="0" w:type="dxa"/>
        </w:trPr>
        <w:tc>
          <w:tcPr>
            <w:tcW w:w="4980" w:type="dxa"/>
          </w:tcPr>
          <w:p w14:paraId="40D76084" w14:textId="2024F535" w:rsidR="00940B4D" w:rsidRPr="003C7D4C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highlight w:val="yellow"/>
                <w:bdr w:val="none" w:sz="0" w:space="0" w:color="auto"/>
                <w:lang w:val="ru-RU" w:eastAsia="ru-RU"/>
              </w:rPr>
            </w:pPr>
          </w:p>
        </w:tc>
      </w:tr>
      <w:tr w:rsidR="00940B4D" w:rsidRPr="00DF4BF8" w14:paraId="18CD7739" w14:textId="77777777" w:rsidTr="006656A1">
        <w:trPr>
          <w:trHeight w:val="73"/>
          <w:tblCellSpacing w:w="0" w:type="dxa"/>
        </w:trPr>
        <w:tc>
          <w:tcPr>
            <w:tcW w:w="4980" w:type="dxa"/>
          </w:tcPr>
          <w:p w14:paraId="568A7593" w14:textId="44DFBA8F" w:rsidR="00940B4D" w:rsidRPr="00940B4D" w:rsidRDefault="00940B4D" w:rsidP="00940B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ru-RU" w:eastAsia="ru-RU"/>
              </w:rPr>
            </w:pPr>
          </w:p>
        </w:tc>
      </w:tr>
    </w:tbl>
    <w:p w14:paraId="2D02B041" w14:textId="77777777" w:rsidR="00143414" w:rsidRDefault="00143414" w:rsidP="008B6779">
      <w:pPr>
        <w:pStyle w:val="A5"/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8F396" w14:textId="77777777" w:rsidR="0073661D" w:rsidRPr="004534F8" w:rsidRDefault="0073661D">
      <w:pPr>
        <w:rPr>
          <w:lang w:val="ru-RU"/>
        </w:rPr>
      </w:pPr>
    </w:p>
    <w:sectPr w:rsidR="0073661D" w:rsidRPr="004534F8" w:rsidSect="004747A8">
      <w:headerReference w:type="default" r:id="rId11"/>
      <w:footerReference w:type="default" r:id="rId12"/>
      <w:pgSz w:w="11900" w:h="16840"/>
      <w:pgMar w:top="720" w:right="1134" w:bottom="709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58FDA" w14:textId="77777777" w:rsidR="0010109E" w:rsidRDefault="0010109E">
      <w:r>
        <w:separator/>
      </w:r>
    </w:p>
  </w:endnote>
  <w:endnote w:type="continuationSeparator" w:id="0">
    <w:p w14:paraId="1483649E" w14:textId="77777777" w:rsidR="0010109E" w:rsidRDefault="0010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D3EC" w14:textId="77777777" w:rsidR="00071FD3" w:rsidRDefault="001010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CC1D3" w14:textId="77777777" w:rsidR="0010109E" w:rsidRDefault="0010109E">
      <w:r>
        <w:separator/>
      </w:r>
    </w:p>
  </w:footnote>
  <w:footnote w:type="continuationSeparator" w:id="0">
    <w:p w14:paraId="0FE61EFF" w14:textId="77777777" w:rsidR="0010109E" w:rsidRDefault="00101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B940D" w14:textId="77777777" w:rsidR="00071FD3" w:rsidRDefault="001010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5D6F"/>
    <w:multiLevelType w:val="multilevel"/>
    <w:tmpl w:val="4B86B0B6"/>
    <w:lvl w:ilvl="0">
      <w:numFmt w:val="bullet"/>
      <w:lvlText w:val="•"/>
      <w:lvlJc w:val="left"/>
      <w:pPr>
        <w:tabs>
          <w:tab w:val="num" w:pos="684"/>
        </w:tabs>
        <w:ind w:left="684" w:hanging="327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">
    <w:nsid w:val="1E1B1DAA"/>
    <w:multiLevelType w:val="multilevel"/>
    <w:tmpl w:val="8CD66B1A"/>
    <w:styleLink w:val="21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2">
    <w:nsid w:val="29DD4578"/>
    <w:multiLevelType w:val="multilevel"/>
    <w:tmpl w:val="AAF034B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3">
    <w:nsid w:val="356D55AF"/>
    <w:multiLevelType w:val="multilevel"/>
    <w:tmpl w:val="C62E5FE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4">
    <w:nsid w:val="3C653F6E"/>
    <w:multiLevelType w:val="multilevel"/>
    <w:tmpl w:val="3C18CD98"/>
    <w:lvl w:ilvl="0">
      <w:numFmt w:val="bullet"/>
      <w:lvlText w:val="•"/>
      <w:lvlJc w:val="left"/>
      <w:pPr>
        <w:tabs>
          <w:tab w:val="num" w:pos="684"/>
        </w:tabs>
        <w:ind w:left="684" w:hanging="327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5">
    <w:nsid w:val="53E70EF0"/>
    <w:multiLevelType w:val="multilevel"/>
    <w:tmpl w:val="A5ECBA60"/>
    <w:styleLink w:val="List0"/>
    <w:lvl w:ilvl="0">
      <w:numFmt w:val="bullet"/>
      <w:lvlText w:val="•"/>
      <w:lvlJc w:val="left"/>
      <w:pPr>
        <w:tabs>
          <w:tab w:val="num" w:pos="684"/>
        </w:tabs>
        <w:ind w:left="684" w:hanging="327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6">
    <w:nsid w:val="5C1260B9"/>
    <w:multiLevelType w:val="multilevel"/>
    <w:tmpl w:val="B596D9C4"/>
    <w:lvl w:ilvl="0">
      <w:numFmt w:val="bullet"/>
      <w:lvlText w:val="•"/>
      <w:lvlJc w:val="left"/>
      <w:pPr>
        <w:tabs>
          <w:tab w:val="num" w:pos="684"/>
        </w:tabs>
        <w:ind w:left="684" w:hanging="327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7">
    <w:nsid w:val="6CCB66C5"/>
    <w:multiLevelType w:val="multilevel"/>
    <w:tmpl w:val="E6B449DE"/>
    <w:lvl w:ilvl="0">
      <w:numFmt w:val="bullet"/>
      <w:lvlText w:val="•"/>
      <w:lvlJc w:val="left"/>
      <w:pPr>
        <w:tabs>
          <w:tab w:val="num" w:pos="684"/>
        </w:tabs>
        <w:ind w:left="684" w:hanging="327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8">
    <w:nsid w:val="740D5D33"/>
    <w:multiLevelType w:val="multilevel"/>
    <w:tmpl w:val="5D7E37A8"/>
    <w:styleLink w:val="List1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9">
    <w:nsid w:val="762F32AE"/>
    <w:multiLevelType w:val="multilevel"/>
    <w:tmpl w:val="F20AEAB0"/>
    <w:lvl w:ilvl="0">
      <w:numFmt w:val="bullet"/>
      <w:lvlText w:val="•"/>
      <w:lvlJc w:val="left"/>
      <w:pPr>
        <w:tabs>
          <w:tab w:val="num" w:pos="684"/>
        </w:tabs>
        <w:ind w:left="684" w:hanging="327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0">
    <w:nsid w:val="78FD4D77"/>
    <w:multiLevelType w:val="multilevel"/>
    <w:tmpl w:val="0EDC665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D2"/>
    <w:rsid w:val="00013C7A"/>
    <w:rsid w:val="00035D4F"/>
    <w:rsid w:val="00074B33"/>
    <w:rsid w:val="000843AB"/>
    <w:rsid w:val="00097CF8"/>
    <w:rsid w:val="000B2DD8"/>
    <w:rsid w:val="000E0F33"/>
    <w:rsid w:val="000F319D"/>
    <w:rsid w:val="000F4782"/>
    <w:rsid w:val="0010109E"/>
    <w:rsid w:val="001412D2"/>
    <w:rsid w:val="00143414"/>
    <w:rsid w:val="0014397E"/>
    <w:rsid w:val="00186C7B"/>
    <w:rsid w:val="001D1063"/>
    <w:rsid w:val="001D11AF"/>
    <w:rsid w:val="001D6323"/>
    <w:rsid w:val="001F6922"/>
    <w:rsid w:val="00202EEA"/>
    <w:rsid w:val="00203B7B"/>
    <w:rsid w:val="0020501C"/>
    <w:rsid w:val="002213CF"/>
    <w:rsid w:val="00236A7E"/>
    <w:rsid w:val="002626A1"/>
    <w:rsid w:val="00265797"/>
    <w:rsid w:val="002806CA"/>
    <w:rsid w:val="002A45B3"/>
    <w:rsid w:val="002C4928"/>
    <w:rsid w:val="002F4A58"/>
    <w:rsid w:val="003140A9"/>
    <w:rsid w:val="003225B8"/>
    <w:rsid w:val="00322E91"/>
    <w:rsid w:val="00384FD4"/>
    <w:rsid w:val="003B467A"/>
    <w:rsid w:val="003C7D4C"/>
    <w:rsid w:val="003D63F3"/>
    <w:rsid w:val="003F3AB8"/>
    <w:rsid w:val="00437E9D"/>
    <w:rsid w:val="00445D64"/>
    <w:rsid w:val="00446301"/>
    <w:rsid w:val="004534F8"/>
    <w:rsid w:val="0045471F"/>
    <w:rsid w:val="00456E9E"/>
    <w:rsid w:val="004747A8"/>
    <w:rsid w:val="004C7052"/>
    <w:rsid w:val="00500CF2"/>
    <w:rsid w:val="00534108"/>
    <w:rsid w:val="00534F9E"/>
    <w:rsid w:val="005540BE"/>
    <w:rsid w:val="0056580C"/>
    <w:rsid w:val="00580C33"/>
    <w:rsid w:val="005A3B47"/>
    <w:rsid w:val="005A5BFB"/>
    <w:rsid w:val="005D4194"/>
    <w:rsid w:val="0061795E"/>
    <w:rsid w:val="00644851"/>
    <w:rsid w:val="00654006"/>
    <w:rsid w:val="00655BB5"/>
    <w:rsid w:val="006656A1"/>
    <w:rsid w:val="0067647B"/>
    <w:rsid w:val="006E2BAB"/>
    <w:rsid w:val="006E72E0"/>
    <w:rsid w:val="006E7C8A"/>
    <w:rsid w:val="00734682"/>
    <w:rsid w:val="007348CC"/>
    <w:rsid w:val="0073661D"/>
    <w:rsid w:val="0075341A"/>
    <w:rsid w:val="00764A99"/>
    <w:rsid w:val="00774AA1"/>
    <w:rsid w:val="007B4419"/>
    <w:rsid w:val="007C1122"/>
    <w:rsid w:val="007D46FB"/>
    <w:rsid w:val="007D4FF3"/>
    <w:rsid w:val="007E0276"/>
    <w:rsid w:val="00834A61"/>
    <w:rsid w:val="00891446"/>
    <w:rsid w:val="008B6779"/>
    <w:rsid w:val="008D13E4"/>
    <w:rsid w:val="008D7050"/>
    <w:rsid w:val="008F6E98"/>
    <w:rsid w:val="0091641A"/>
    <w:rsid w:val="009173DE"/>
    <w:rsid w:val="00923190"/>
    <w:rsid w:val="00940B4D"/>
    <w:rsid w:val="00950A84"/>
    <w:rsid w:val="00963148"/>
    <w:rsid w:val="009A1F4C"/>
    <w:rsid w:val="009C3064"/>
    <w:rsid w:val="009E45D3"/>
    <w:rsid w:val="00A1089C"/>
    <w:rsid w:val="00A31BFF"/>
    <w:rsid w:val="00A3656D"/>
    <w:rsid w:val="00A860A5"/>
    <w:rsid w:val="00A87472"/>
    <w:rsid w:val="00AA6DF0"/>
    <w:rsid w:val="00AB58BF"/>
    <w:rsid w:val="00B10AB4"/>
    <w:rsid w:val="00B21D93"/>
    <w:rsid w:val="00BB0E81"/>
    <w:rsid w:val="00BD1A70"/>
    <w:rsid w:val="00BF4D84"/>
    <w:rsid w:val="00C007A6"/>
    <w:rsid w:val="00C1451A"/>
    <w:rsid w:val="00C2254C"/>
    <w:rsid w:val="00C956B9"/>
    <w:rsid w:val="00D2404F"/>
    <w:rsid w:val="00D278BE"/>
    <w:rsid w:val="00D41E30"/>
    <w:rsid w:val="00D70CC1"/>
    <w:rsid w:val="00D8266E"/>
    <w:rsid w:val="00DF4BF8"/>
    <w:rsid w:val="00E04157"/>
    <w:rsid w:val="00E0547B"/>
    <w:rsid w:val="00E43AD6"/>
    <w:rsid w:val="00E44D6E"/>
    <w:rsid w:val="00E52B9E"/>
    <w:rsid w:val="00E72FC3"/>
    <w:rsid w:val="00E768CF"/>
    <w:rsid w:val="00EC45FB"/>
    <w:rsid w:val="00EE7BBC"/>
    <w:rsid w:val="00F60019"/>
    <w:rsid w:val="00F67648"/>
    <w:rsid w:val="00F70956"/>
    <w:rsid w:val="00F77553"/>
    <w:rsid w:val="00F91FAA"/>
    <w:rsid w:val="00FA304F"/>
    <w:rsid w:val="00FD2973"/>
    <w:rsid w:val="22E1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4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rsid w:val="008B6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8B67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a4">
    <w:name w:val="Текстовый блок"/>
    <w:rsid w:val="008B6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ru-RU"/>
    </w:rPr>
  </w:style>
  <w:style w:type="paragraph" w:customStyle="1" w:styleId="A5">
    <w:name w:val="По умолчанию A"/>
    <w:rsid w:val="008B6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numbering" w:customStyle="1" w:styleId="List0">
    <w:name w:val="List 0"/>
    <w:basedOn w:val="a2"/>
    <w:rsid w:val="008B6779"/>
    <w:pPr>
      <w:numPr>
        <w:numId w:val="7"/>
      </w:numPr>
    </w:pPr>
  </w:style>
  <w:style w:type="numbering" w:customStyle="1" w:styleId="List1">
    <w:name w:val="List 1"/>
    <w:basedOn w:val="a2"/>
    <w:rsid w:val="008B6779"/>
    <w:pPr>
      <w:numPr>
        <w:numId w:val="6"/>
      </w:numPr>
    </w:pPr>
  </w:style>
  <w:style w:type="paragraph" w:customStyle="1" w:styleId="2">
    <w:name w:val="Стиль таблицы 2"/>
    <w:rsid w:val="008B6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numbering" w:customStyle="1" w:styleId="21">
    <w:name w:val="Список 21"/>
    <w:basedOn w:val="a2"/>
    <w:rsid w:val="008B6779"/>
    <w:pPr>
      <w:numPr>
        <w:numId w:val="11"/>
      </w:numPr>
    </w:pPr>
  </w:style>
  <w:style w:type="character" w:customStyle="1" w:styleId="dropdown-user-name">
    <w:name w:val="dropdown-user-name"/>
    <w:basedOn w:val="a0"/>
    <w:rsid w:val="00764A99"/>
  </w:style>
  <w:style w:type="character" w:customStyle="1" w:styleId="dropdown-user-namefirst-letter">
    <w:name w:val="dropdown-user-name__first-letter"/>
    <w:basedOn w:val="a0"/>
    <w:rsid w:val="00764A99"/>
  </w:style>
  <w:style w:type="table" w:styleId="a6">
    <w:name w:val="Table Grid"/>
    <w:basedOn w:val="a1"/>
    <w:uiPriority w:val="59"/>
    <w:rsid w:val="0031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140A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84F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4FD4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rsid w:val="008B6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8B67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a4">
    <w:name w:val="Текстовый блок"/>
    <w:rsid w:val="008B6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ru-RU"/>
    </w:rPr>
  </w:style>
  <w:style w:type="paragraph" w:customStyle="1" w:styleId="A5">
    <w:name w:val="По умолчанию A"/>
    <w:rsid w:val="008B6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numbering" w:customStyle="1" w:styleId="List0">
    <w:name w:val="List 0"/>
    <w:basedOn w:val="a2"/>
    <w:rsid w:val="008B6779"/>
    <w:pPr>
      <w:numPr>
        <w:numId w:val="7"/>
      </w:numPr>
    </w:pPr>
  </w:style>
  <w:style w:type="numbering" w:customStyle="1" w:styleId="List1">
    <w:name w:val="List 1"/>
    <w:basedOn w:val="a2"/>
    <w:rsid w:val="008B6779"/>
    <w:pPr>
      <w:numPr>
        <w:numId w:val="6"/>
      </w:numPr>
    </w:pPr>
  </w:style>
  <w:style w:type="paragraph" w:customStyle="1" w:styleId="2">
    <w:name w:val="Стиль таблицы 2"/>
    <w:rsid w:val="008B6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numbering" w:customStyle="1" w:styleId="21">
    <w:name w:val="Список 21"/>
    <w:basedOn w:val="a2"/>
    <w:rsid w:val="008B6779"/>
    <w:pPr>
      <w:numPr>
        <w:numId w:val="11"/>
      </w:numPr>
    </w:pPr>
  </w:style>
  <w:style w:type="character" w:customStyle="1" w:styleId="dropdown-user-name">
    <w:name w:val="dropdown-user-name"/>
    <w:basedOn w:val="a0"/>
    <w:rsid w:val="00764A99"/>
  </w:style>
  <w:style w:type="character" w:customStyle="1" w:styleId="dropdown-user-namefirst-letter">
    <w:name w:val="dropdown-user-name__first-letter"/>
    <w:basedOn w:val="a0"/>
    <w:rsid w:val="00764A99"/>
  </w:style>
  <w:style w:type="table" w:styleId="a6">
    <w:name w:val="Table Grid"/>
    <w:basedOn w:val="a1"/>
    <w:uiPriority w:val="59"/>
    <w:rsid w:val="0031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140A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84F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4FD4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ace.inf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urgoyak.sportsterritor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race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7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Сесюнина И.А.</dc:creator>
  <cp:keywords/>
  <dc:description/>
  <cp:lastModifiedBy>___</cp:lastModifiedBy>
  <cp:revision>76</cp:revision>
  <cp:lastPrinted>2021-08-27T06:05:00Z</cp:lastPrinted>
  <dcterms:created xsi:type="dcterms:W3CDTF">2020-08-20T08:21:00Z</dcterms:created>
  <dcterms:modified xsi:type="dcterms:W3CDTF">2022-12-13T13:49:00Z</dcterms:modified>
</cp:coreProperties>
</file>